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532935" w:rsidTr="00A336EF">
        <w:trPr>
          <w:trHeight w:hRule="exact" w:val="2552"/>
        </w:trPr>
        <w:tc>
          <w:tcPr>
            <w:tcW w:w="3686" w:type="dxa"/>
          </w:tcPr>
          <w:p w:rsidR="00532935" w:rsidRPr="004404AA" w:rsidRDefault="00532935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532935" w:rsidTr="00A336EF">
        <w:trPr>
          <w:trHeight w:hRule="exact" w:val="436"/>
        </w:trPr>
        <w:tc>
          <w:tcPr>
            <w:tcW w:w="3686" w:type="dxa"/>
            <w:vAlign w:val="bottom"/>
          </w:tcPr>
          <w:p w:rsidR="00532935" w:rsidRPr="00CC3EC9" w:rsidRDefault="00532935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[Авто_рег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532935" w:rsidTr="00E84648">
        <w:trPr>
          <w:trHeight w:val="1134"/>
        </w:trPr>
        <w:tc>
          <w:tcPr>
            <w:tcW w:w="5245" w:type="dxa"/>
          </w:tcPr>
          <w:p w:rsidR="00532935" w:rsidRPr="00E84648" w:rsidRDefault="00532935" w:rsidP="00E84648">
            <w:pPr>
              <w:rPr>
                <w:szCs w:val="28"/>
              </w:rPr>
            </w:pPr>
          </w:p>
        </w:tc>
      </w:tr>
    </w:tbl>
    <w:p w:rsidR="00532935" w:rsidRDefault="00532935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532935" w:rsidRDefault="00532935" w:rsidP="001916AE">
      <w:pPr>
        <w:spacing w:line="240" w:lineRule="exact"/>
        <w:ind w:left="5245" w:right="603"/>
        <w:jc w:val="both"/>
      </w:pPr>
    </w:p>
    <w:p w:rsidR="00532935" w:rsidRDefault="00532935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532935" w:rsidRDefault="00532935" w:rsidP="001916AE">
      <w:pPr>
        <w:spacing w:line="240" w:lineRule="exact"/>
        <w:ind w:left="5245" w:right="603"/>
        <w:jc w:val="both"/>
      </w:pPr>
    </w:p>
    <w:p w:rsidR="00532935" w:rsidRDefault="00532935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532935" w:rsidRDefault="00532935" w:rsidP="001916AE">
      <w:pPr>
        <w:spacing w:line="240" w:lineRule="exact"/>
        <w:ind w:left="5245" w:right="603"/>
        <w:jc w:val="both"/>
      </w:pPr>
    </w:p>
    <w:p w:rsidR="00532935" w:rsidRDefault="00532935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532935" w:rsidRDefault="00532935" w:rsidP="00BF223B">
      <w:pPr>
        <w:rPr>
          <w:b/>
        </w:rPr>
      </w:pPr>
    </w:p>
    <w:p w:rsidR="00532935" w:rsidRDefault="00532935" w:rsidP="00BF223B"/>
    <w:p w:rsidR="00532935" w:rsidRDefault="00532935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532935" w:rsidRPr="00CB1B79" w:rsidRDefault="00532935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532935" w:rsidRPr="00CB1B79" w:rsidRDefault="00532935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532935" w:rsidRDefault="00532935" w:rsidP="005C2E93">
      <w:pPr>
        <w:rPr>
          <w:b/>
          <w:szCs w:val="28"/>
        </w:rPr>
      </w:pPr>
    </w:p>
    <w:p w:rsidR="00532935" w:rsidRPr="005C2E93" w:rsidRDefault="00532935" w:rsidP="005C2E93">
      <w:pPr>
        <w:ind w:firstLine="880"/>
        <w:jc w:val="both"/>
        <w:rPr>
          <w:b/>
        </w:rPr>
      </w:pPr>
      <w:r w:rsidRPr="005C2E93">
        <w:rPr>
          <w:b/>
        </w:rPr>
        <w:t xml:space="preserve">С учетом изменений в законодательстве уточнены основания корректировки сведений, содержащихся в едином реестре застрахованных лиц по обязательному пенсионному страхованию. </w:t>
      </w:r>
    </w:p>
    <w:p w:rsidR="00532935" w:rsidRDefault="00532935" w:rsidP="00A47E3A">
      <w:pPr>
        <w:shd w:val="clear" w:color="auto" w:fill="FFFFFF"/>
        <w:ind w:firstLine="709"/>
        <w:jc w:val="both"/>
        <w:rPr>
          <w:b/>
        </w:rPr>
      </w:pPr>
    </w:p>
    <w:p w:rsidR="00532935" w:rsidRPr="00A47E3A" w:rsidRDefault="00532935" w:rsidP="00A47E3A">
      <w:pPr>
        <w:shd w:val="clear" w:color="auto" w:fill="FFFFFF"/>
        <w:ind w:firstLine="709"/>
        <w:jc w:val="both"/>
        <w:rPr>
          <w:b/>
        </w:rPr>
      </w:pPr>
    </w:p>
    <w:p w:rsidR="00532935" w:rsidRDefault="00532935" w:rsidP="005C2E93">
      <w:pPr>
        <w:ind w:firstLine="709"/>
        <w:jc w:val="both"/>
      </w:pPr>
      <w:r>
        <w:t xml:space="preserve">Приказом Минтруда России от 09.08.2023 № 651н «О внесении изменений в Порядок и основания корректировки Фондом пенсионного и социального страхования Российской Федерации сведений, содержащихся в едином реестре застрахованных лиц по обязательному пенсионному страхованию, утвержденные приказом Министерства труда и социальной защиты Российской Федерации от 31 мая 2023 г. № 489н» зарегистрирован в Минюсте России 08.09.2023 № 75155. </w:t>
      </w:r>
    </w:p>
    <w:p w:rsidR="00532935" w:rsidRDefault="00532935" w:rsidP="005C2E93">
      <w:pPr>
        <w:ind w:firstLine="709"/>
        <w:jc w:val="both"/>
      </w:pPr>
      <w:r>
        <w:t>Согласно внесенным изменениям одним из таких оснований теперь является принятие уполномоченным по правам потребителей финансовых услуг или судом решения о возврате предыдущему страховщику по ОПС средств пенсионных накоплений в связи с незаключением договора на том основании, что заявление о переходе в другой фонд подписано не уполномоченным лицом, либо в связи с признанием судом договора недействительным.</w:t>
      </w:r>
    </w:p>
    <w:p w:rsidR="00532935" w:rsidRDefault="00532935" w:rsidP="005C2E93">
      <w:pPr>
        <w:ind w:firstLine="709"/>
        <w:jc w:val="both"/>
      </w:pPr>
      <w:r>
        <w:t>Приказ вступает в силу с 11 декабря 2023 года.</w:t>
      </w:r>
    </w:p>
    <w:p w:rsidR="00532935" w:rsidRDefault="00532935" w:rsidP="00A47E3A">
      <w:pPr>
        <w:ind w:firstLine="709"/>
        <w:jc w:val="both"/>
      </w:pPr>
    </w:p>
    <w:p w:rsidR="00532935" w:rsidRDefault="00532935" w:rsidP="008A1448">
      <w:pPr>
        <w:ind w:firstLine="708"/>
        <w:jc w:val="both"/>
      </w:pPr>
    </w:p>
    <w:p w:rsidR="00532935" w:rsidRDefault="00532935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532935" w:rsidRPr="00356500" w:rsidTr="00813BCF">
        <w:trPr>
          <w:trHeight w:val="380"/>
        </w:trPr>
        <w:tc>
          <w:tcPr>
            <w:tcW w:w="3473" w:type="dxa"/>
            <w:vAlign w:val="bottom"/>
          </w:tcPr>
          <w:p w:rsidR="00532935" w:rsidRDefault="00532935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Прокурор района</w:t>
            </w:r>
          </w:p>
          <w:p w:rsidR="00532935" w:rsidRPr="00991470" w:rsidRDefault="00532935" w:rsidP="00662E38">
            <w:pPr>
              <w:rPr>
                <w:color w:val="000000"/>
                <w:sz w:val="16"/>
                <w:szCs w:val="16"/>
              </w:rPr>
            </w:pPr>
          </w:p>
          <w:p w:rsidR="00532935" w:rsidRPr="001D543D" w:rsidRDefault="00532935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532935" w:rsidRPr="00B67BF5" w:rsidRDefault="00532935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532935" w:rsidRPr="007D6A20" w:rsidRDefault="00532935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А.В. Прокопишин  </w:t>
            </w:r>
          </w:p>
        </w:tc>
      </w:tr>
      <w:tr w:rsidR="00532935" w:rsidRPr="00356500" w:rsidTr="009805B5">
        <w:trPr>
          <w:trHeight w:val="509"/>
        </w:trPr>
        <w:tc>
          <w:tcPr>
            <w:tcW w:w="9923" w:type="dxa"/>
            <w:gridSpan w:val="3"/>
          </w:tcPr>
          <w:p w:rsidR="00532935" w:rsidRPr="00A778C8" w:rsidRDefault="00532935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</w:tr>
    </w:tbl>
    <w:p w:rsidR="00532935" w:rsidRDefault="00532935" w:rsidP="007C0CC4">
      <w:pPr>
        <w:jc w:val="both"/>
        <w:rPr>
          <w:szCs w:val="28"/>
        </w:rPr>
      </w:pPr>
    </w:p>
    <w:p w:rsidR="00532935" w:rsidRDefault="00532935" w:rsidP="007C0CC4">
      <w:pPr>
        <w:jc w:val="both"/>
        <w:rPr>
          <w:szCs w:val="28"/>
        </w:rPr>
      </w:pPr>
    </w:p>
    <w:p w:rsidR="00532935" w:rsidRDefault="00532935" w:rsidP="007C0CC4">
      <w:pPr>
        <w:jc w:val="both"/>
        <w:rPr>
          <w:szCs w:val="28"/>
        </w:rPr>
      </w:pPr>
    </w:p>
    <w:p w:rsidR="00532935" w:rsidRDefault="00532935" w:rsidP="007C0CC4">
      <w:pPr>
        <w:jc w:val="both"/>
        <w:rPr>
          <w:szCs w:val="28"/>
        </w:rPr>
      </w:pPr>
    </w:p>
    <w:p w:rsidR="00532935" w:rsidRDefault="00532935" w:rsidP="007C0CC4">
      <w:pPr>
        <w:jc w:val="both"/>
        <w:rPr>
          <w:szCs w:val="28"/>
        </w:rPr>
      </w:pPr>
    </w:p>
    <w:p w:rsidR="00532935" w:rsidRDefault="00532935" w:rsidP="007C0CC4">
      <w:pPr>
        <w:jc w:val="both"/>
        <w:rPr>
          <w:szCs w:val="28"/>
        </w:rPr>
      </w:pPr>
    </w:p>
    <w:p w:rsidR="00532935" w:rsidRDefault="00532935" w:rsidP="007C0CC4">
      <w:pPr>
        <w:jc w:val="both"/>
        <w:rPr>
          <w:szCs w:val="28"/>
        </w:rPr>
      </w:pPr>
      <w:r>
        <w:rPr>
          <w:szCs w:val="28"/>
        </w:rPr>
        <w:t>И.А. Голиков, 2-18-33</w:t>
      </w:r>
      <w:bookmarkStart w:id="3" w:name="_GoBack"/>
      <w:bookmarkEnd w:id="3"/>
    </w:p>
    <w:sectPr w:rsidR="00532935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935" w:rsidRDefault="00532935" w:rsidP="00112FD6">
      <w:r>
        <w:separator/>
      </w:r>
    </w:p>
  </w:endnote>
  <w:endnote w:type="continuationSeparator" w:id="0">
    <w:p w:rsidR="00532935" w:rsidRDefault="0053293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15"/>
    </w:tblGrid>
    <w:tr w:rsidR="00532935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532935" w:rsidRDefault="0053293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532935" w:rsidRPr="00E12680" w:rsidRDefault="0053293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</w:p>
      </w:tc>
    </w:tr>
  </w:tbl>
  <w:p w:rsidR="00532935" w:rsidRDefault="005329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935" w:rsidRDefault="00532935" w:rsidP="00112FD6">
      <w:r>
        <w:separator/>
      </w:r>
    </w:p>
  </w:footnote>
  <w:footnote w:type="continuationSeparator" w:id="0">
    <w:p w:rsidR="00532935" w:rsidRDefault="00532935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6E34"/>
    <w:rsid w:val="00166FBB"/>
    <w:rsid w:val="001705E9"/>
    <w:rsid w:val="00175D3D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935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C2E93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C5551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950ED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05B5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C6C2E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47E3A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A10F9"/>
    <w:rsid w:val="00BB5391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17186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rsid w:val="00AF54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FD1642"/>
    <w:pPr>
      <w:jc w:val="center"/>
    </w:pPr>
    <w:rPr>
      <w:b/>
      <w:bCs/>
      <w:cap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7161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1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61C"/>
    <w:rPr>
      <w:b/>
      <w:bCs/>
    </w:rPr>
  </w:style>
  <w:style w:type="table" w:styleId="TableGrid">
    <w:name w:val="Table Grid"/>
    <w:basedOn w:val="TableNormal"/>
    <w:uiPriority w:val="99"/>
    <w:rsid w:val="00571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NoSpacing">
    <w:name w:val="No Spacing"/>
    <w:link w:val="NoSpacingChar"/>
    <w:uiPriority w:val="99"/>
    <w:qFormat/>
    <w:rsid w:val="008F3CAA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E1D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Normal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D0015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217</Words>
  <Characters>1238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Администратор</cp:lastModifiedBy>
  <cp:revision>16</cp:revision>
  <cp:lastPrinted>2023-02-16T15:28:00Z</cp:lastPrinted>
  <dcterms:created xsi:type="dcterms:W3CDTF">2023-06-06T13:35:00Z</dcterms:created>
  <dcterms:modified xsi:type="dcterms:W3CDTF">2023-11-17T08:26:00Z</dcterms:modified>
</cp:coreProperties>
</file>