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7"/>
        <w:gridCol w:w="3159"/>
      </w:tblGrid>
      <w:tr w:rsidR="00A157FC" w:rsidTr="00CF676E">
        <w:trPr>
          <w:trHeight w:hRule="exact" w:val="2838"/>
        </w:trPr>
        <w:tc>
          <w:tcPr>
            <w:tcW w:w="3686" w:type="dxa"/>
            <w:gridSpan w:val="2"/>
          </w:tcPr>
          <w:p w:rsidR="00CF676E" w:rsidRPr="007A25A2" w:rsidRDefault="00CF676E" w:rsidP="00CF676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80730197" r:id="rId9"/>
              </w:object>
            </w: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CF676E" w:rsidRPr="007A25A2" w:rsidRDefault="00CF676E" w:rsidP="00CF676E">
            <w:pPr>
              <w:jc w:val="center"/>
              <w:rPr>
                <w:b/>
                <w:sz w:val="20"/>
                <w:szCs w:val="20"/>
              </w:rPr>
            </w:pPr>
          </w:p>
          <w:p w:rsidR="00CF676E" w:rsidRPr="007A25A2" w:rsidRDefault="00CF676E" w:rsidP="00CF676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CF676E" w:rsidRPr="007A25A2" w:rsidRDefault="00CF676E" w:rsidP="00CF676E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CF676E">
        <w:trPr>
          <w:trHeight w:hRule="exact" w:val="564"/>
        </w:trPr>
        <w:tc>
          <w:tcPr>
            <w:tcW w:w="3686" w:type="dxa"/>
            <w:gridSpan w:val="2"/>
            <w:vAlign w:val="bottom"/>
          </w:tcPr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  <w:tr w:rsidR="00574A1D" w:rsidRPr="00697316" w:rsidTr="00A336EF">
        <w:trPr>
          <w:trHeight w:hRule="exact" w:val="510"/>
        </w:trPr>
        <w:tc>
          <w:tcPr>
            <w:tcW w:w="527" w:type="dxa"/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  <w:r w:rsidRPr="00574A1D">
              <w:rPr>
                <w:sz w:val="20"/>
                <w:szCs w:val="20"/>
              </w:rPr>
              <w:t>На №</w:t>
            </w:r>
          </w:p>
        </w:tc>
        <w:tc>
          <w:tcPr>
            <w:tcW w:w="3159" w:type="dxa"/>
            <w:tcBorders>
              <w:bottom w:val="single" w:sz="4" w:space="0" w:color="auto"/>
            </w:tcBorders>
            <w:vAlign w:val="bottom"/>
          </w:tcPr>
          <w:p w:rsidR="00574A1D" w:rsidRPr="00B82004" w:rsidRDefault="00574A1D" w:rsidP="00A336EF">
            <w:pPr>
              <w:rPr>
                <w:sz w:val="22"/>
                <w:szCs w:val="20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806C34" w:rsidRDefault="008D3CCD" w:rsidP="004A328F">
      <w:pPr>
        <w:spacing w:line="240" w:lineRule="exact"/>
        <w:ind w:left="4820"/>
        <w:rPr>
          <w:szCs w:val="28"/>
        </w:rPr>
      </w:pPr>
      <w:r>
        <w:rPr>
          <w:szCs w:val="28"/>
        </w:rPr>
        <w:t xml:space="preserve"> </w:t>
      </w:r>
      <w:r w:rsidR="00806C34">
        <w:rPr>
          <w:szCs w:val="28"/>
        </w:rPr>
        <w:t xml:space="preserve"> 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Прокуратура Саратовской области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И.о. начальника управления по надзору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за исполнением федерального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r>
        <w:t>законодательства</w:t>
      </w: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  <w:r>
        <w:t>советнику юстиции</w:t>
      </w:r>
    </w:p>
    <w:p w:rsidR="008D3CCD" w:rsidRDefault="008D3CCD" w:rsidP="008D3CCD">
      <w:pPr>
        <w:tabs>
          <w:tab w:val="left" w:pos="0"/>
        </w:tabs>
        <w:spacing w:line="240" w:lineRule="exact"/>
        <w:jc w:val="both"/>
      </w:pPr>
    </w:p>
    <w:p w:rsidR="008D3CCD" w:rsidRPr="009C62A4" w:rsidRDefault="008D3CCD" w:rsidP="008D3CCD">
      <w:pPr>
        <w:tabs>
          <w:tab w:val="left" w:pos="0"/>
        </w:tabs>
        <w:spacing w:line="240" w:lineRule="exact"/>
        <w:jc w:val="both"/>
      </w:pPr>
      <w:proofErr w:type="spellStart"/>
      <w:r>
        <w:t>Секиной</w:t>
      </w:r>
      <w:proofErr w:type="spellEnd"/>
      <w:r>
        <w:t xml:space="preserve"> А.Н.</w:t>
      </w:r>
      <w:r w:rsidRPr="009C62A4">
        <w:t xml:space="preserve"> </w:t>
      </w:r>
    </w:p>
    <w:p w:rsidR="002E7E43" w:rsidRDefault="002E7E43" w:rsidP="00CD2299">
      <w:pPr>
        <w:spacing w:line="240" w:lineRule="exact"/>
        <w:ind w:left="4820"/>
      </w:pPr>
    </w:p>
    <w:p w:rsidR="002E7E43" w:rsidRDefault="002E7E43" w:rsidP="00CD2299">
      <w:pPr>
        <w:spacing w:line="240" w:lineRule="exact"/>
        <w:ind w:left="4820"/>
      </w:pPr>
    </w:p>
    <w:p w:rsidR="00F87388" w:rsidRPr="00F87388" w:rsidRDefault="00F87388" w:rsidP="00F87388">
      <w:pPr>
        <w:spacing w:line="240" w:lineRule="exact"/>
        <w:jc w:val="both"/>
        <w:rPr>
          <w:b/>
        </w:rPr>
      </w:pPr>
      <w:r w:rsidRPr="00F87388">
        <w:rPr>
          <w:b/>
        </w:rPr>
        <w:t>ИНФОРМАЦИЯ</w:t>
      </w: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F87388" w:rsidRDefault="00F87388" w:rsidP="00F87388">
      <w:pPr>
        <w:spacing w:line="240" w:lineRule="exact"/>
        <w:jc w:val="both"/>
      </w:pPr>
    </w:p>
    <w:p w:rsidR="00D60B57" w:rsidRPr="00D60B57" w:rsidRDefault="00D60B57" w:rsidP="00D60B57">
      <w:pPr>
        <w:ind w:firstLine="709"/>
        <w:jc w:val="both"/>
        <w:rPr>
          <w:b/>
          <w:bCs/>
        </w:rPr>
      </w:pPr>
      <w:r w:rsidRPr="00D60B57">
        <w:rPr>
          <w:b/>
          <w:bCs/>
        </w:rPr>
        <w:t>Моему сыну 14 лет, имеет ли он право ездить на скутере?</w:t>
      </w:r>
    </w:p>
    <w:p w:rsidR="00C029D3" w:rsidRDefault="00C029D3" w:rsidP="006B4153">
      <w:pPr>
        <w:ind w:firstLine="709"/>
        <w:jc w:val="both"/>
      </w:pP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Имеют место случаи управления несовершеннолетними транспортными средствами. Однако покупая своему ребенку мотоцикл либо разрешая управлять транспортным средством в первую очередь следует задуматься о безопасности жизни и его здоровья, а также окружающих. Помните, что любое транспортное средство является источником повышенного риска.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Несовершеннолетний не может управлять транспортным средством, не имея удостоверения водителя, будь то автомобиль, мотоцикл либо скутер.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Управлять скутером и мопедом имеют право лица, достигшие 16 лет, получившие водительское удостоверение.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Езда на мотоцикле или автомобиле также требует наличия водительского удостоверения, управлять ими разрешено по достижении 18-летнего возраста.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За управление транспортным средством водителем, не имеющим права на управление транспортными средствами, предусмотрена административная ответственность по ч.1 ст.12.7 КоАП РФ, наказание в виде штрафа в размере от 5 000 руб. до 15 000 руб.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К ответственности также будет привлечен тот, кто разрешил ребенку сесть за руль.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Так, передача управления транспортным средством лицу, заведомо не имеющему права управления транспортным средством, влечет административную ответственность по ч.3 ст.12.7 КоАП РФ, штраф за которое составляет 30 000 руб.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Любой вред в результате дорожно-транспортного происшествия подлежит возмещению. Поэтому не следует забывать об ответственности за причинение вреда здоровью или имуществу.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Причинение легкого или средней тяжести вреда здоровью влечет административную ответственность по ч.ч.1,2 ст.12.24 КоАП РФ с назначением наказания в виде штрафа от 2500 руб. до 5000 руб. либо 10000 руб. до 25000 руб. соответственно. ​​​​​​​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 xml:space="preserve">Причинение тяжкого вреда здоровью или смерти в результате нарушений правил дорожного движения влечет уже уголовную ответственность по ст.264 Уголовного кодекса Российской Федерации с назначением наказания в виде 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lastRenderedPageBreak/>
        <w:t>лишения свободы до 15 лет. Уголовной ответственности за нарушение правил дорожного движения подлежат подростки с 16 лет.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Законом предусмотрено полное возмещение имущественного вреда, причиненного в результате дорожно-транспортного происшествия. В случае совершения преступления, компенсации также подлежит моральный вред.</w:t>
      </w:r>
    </w:p>
    <w:p w:rsidR="00D60B57" w:rsidRPr="00D60B57" w:rsidRDefault="00D60B57" w:rsidP="00D60B57">
      <w:pPr>
        <w:shd w:val="clear" w:color="auto" w:fill="FFFFFF"/>
        <w:spacing w:after="100" w:afterAutospacing="1"/>
        <w:ind w:firstLine="709"/>
        <w:contextualSpacing/>
        <w:jc w:val="both"/>
        <w:rPr>
          <w:rFonts w:eastAsia="Roboto"/>
          <w:color w:val="333333"/>
          <w:szCs w:val="28"/>
          <w:lang w:eastAsia="zh-CN"/>
        </w:rPr>
      </w:pPr>
      <w:r w:rsidRPr="00D60B57">
        <w:rPr>
          <w:rFonts w:eastAsia="Roboto"/>
          <w:color w:val="333333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Cs w:val="28"/>
          <w:shd w:val="clear" w:color="auto" w:fill="FFFFFF"/>
          <w:lang w:eastAsia="zh-CN"/>
        </w:rPr>
        <w:t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8A7F77" w:rsidRDefault="00D60B57" w:rsidP="00D60B57">
      <w:pPr>
        <w:pStyle w:val="Style5"/>
        <w:tabs>
          <w:tab w:val="left" w:pos="684"/>
        </w:tabs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60B57">
        <w:rPr>
          <w:rFonts w:eastAsia="Roboto"/>
          <w:color w:val="333333"/>
          <w:sz w:val="28"/>
          <w:szCs w:val="28"/>
          <w:shd w:val="clear" w:color="auto" w:fill="FFFFFF"/>
          <w:lang w:val="en-US" w:eastAsia="zh-CN"/>
        </w:rPr>
        <w:t> </w:t>
      </w:r>
      <w:r w:rsidRPr="00D60B57">
        <w:rPr>
          <w:rFonts w:eastAsia="Roboto"/>
          <w:color w:val="333333"/>
          <w:sz w:val="28"/>
          <w:szCs w:val="28"/>
          <w:shd w:val="clear" w:color="auto" w:fill="FFFFFF"/>
          <w:lang w:eastAsia="zh-CN"/>
        </w:rPr>
        <w:t>Кроме того, родители (законные представители) несовершеннолетних подлежат привлечению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 Санкция данной статьи предусматривает предупреждение или наложение административного штрафа в размере от ста до пятисот рублей.</w:t>
      </w:r>
    </w:p>
    <w:p w:rsidR="00C029D3" w:rsidRDefault="00C029D3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p w:rsidR="00D60B57" w:rsidRPr="005F50B9" w:rsidRDefault="00D60B57" w:rsidP="008A7F77">
      <w:pPr>
        <w:pStyle w:val="Style5"/>
        <w:tabs>
          <w:tab w:val="left" w:pos="684"/>
        </w:tabs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2126"/>
        <w:gridCol w:w="2552"/>
      </w:tblGrid>
      <w:tr w:rsidR="007D6A20" w:rsidRPr="00356500" w:rsidTr="00DB2181">
        <w:trPr>
          <w:trHeight w:val="535"/>
        </w:trPr>
        <w:tc>
          <w:tcPr>
            <w:tcW w:w="5245" w:type="dxa"/>
            <w:shd w:val="clear" w:color="auto" w:fill="auto"/>
            <w:vAlign w:val="bottom"/>
          </w:tcPr>
          <w:p w:rsidR="007D6A20" w:rsidRDefault="006B4153" w:rsidP="008C5C83">
            <w:pPr>
              <w:spacing w:line="240" w:lineRule="exact"/>
              <w:ind w:right="-421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И.о. прокурора </w:t>
            </w:r>
            <w:r w:rsidR="008D3CCD">
              <w:rPr>
                <w:color w:val="000000" w:themeColor="text1"/>
                <w:szCs w:val="28"/>
              </w:rPr>
              <w:t>района</w:t>
            </w:r>
          </w:p>
          <w:p w:rsidR="00EC7713" w:rsidRDefault="00EC7713" w:rsidP="00EC7713">
            <w:pPr>
              <w:spacing w:line="240" w:lineRule="exact"/>
              <w:rPr>
                <w:color w:val="000000" w:themeColor="text1"/>
                <w:szCs w:val="28"/>
              </w:rPr>
            </w:pPr>
          </w:p>
          <w:p w:rsidR="00EC7713" w:rsidRPr="001D543D" w:rsidRDefault="006B4153" w:rsidP="00EC7713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юрист 1 класса</w:t>
            </w:r>
          </w:p>
        </w:tc>
        <w:tc>
          <w:tcPr>
            <w:tcW w:w="2126" w:type="dxa"/>
          </w:tcPr>
          <w:p w:rsidR="007D6A20" w:rsidRPr="00EC7713" w:rsidRDefault="007D6A20" w:rsidP="00EC7713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7D6A20" w:rsidRPr="007D6A20" w:rsidRDefault="00C029D3" w:rsidP="00DB2181">
            <w:pPr>
              <w:spacing w:line="240" w:lineRule="exact"/>
              <w:ind w:left="-564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В.А. Макаревич</w:t>
            </w:r>
          </w:p>
        </w:tc>
      </w:tr>
      <w:tr w:rsidR="007D6A20" w:rsidRPr="00356500" w:rsidTr="00DB2181">
        <w:trPr>
          <w:trHeight w:val="1460"/>
        </w:trPr>
        <w:tc>
          <w:tcPr>
            <w:tcW w:w="9923" w:type="dxa"/>
            <w:gridSpan w:val="3"/>
            <w:shd w:val="clear" w:color="auto" w:fill="auto"/>
          </w:tcPr>
          <w:p w:rsidR="008D3CCD" w:rsidRDefault="008D3CCD" w:rsidP="008144D1">
            <w:pPr>
              <w:ind w:firstLine="2694"/>
              <w:rPr>
                <w:color w:val="FF0000"/>
                <w:sz w:val="24"/>
                <w:szCs w:val="28"/>
                <w:lang w:val="en-US"/>
              </w:rPr>
            </w:pPr>
            <w:bookmarkStart w:id="0" w:name="SIGNERSTAMP1"/>
          </w:p>
          <w:bookmarkEnd w:id="0"/>
          <w:p w:rsidR="007D6A20" w:rsidRPr="00673BC9" w:rsidRDefault="007D6A20" w:rsidP="008144D1">
            <w:pPr>
              <w:ind w:firstLine="2694"/>
              <w:rPr>
                <w:color w:val="000000" w:themeColor="text1"/>
                <w:szCs w:val="28"/>
                <w:lang w:val="en-US"/>
              </w:rPr>
            </w:pPr>
          </w:p>
        </w:tc>
      </w:tr>
    </w:tbl>
    <w:p w:rsidR="008D3CCD" w:rsidRDefault="008D3CCD" w:rsidP="00DB2181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C47324" w:rsidRDefault="00C47324" w:rsidP="008D3CCD">
      <w:pPr>
        <w:rPr>
          <w:sz w:val="24"/>
        </w:rPr>
      </w:pPr>
    </w:p>
    <w:p w:rsidR="009A1B11" w:rsidRPr="008D3CCD" w:rsidRDefault="008D3CCD" w:rsidP="008D3CCD">
      <w:pPr>
        <w:rPr>
          <w:sz w:val="24"/>
        </w:rPr>
      </w:pPr>
      <w:bookmarkStart w:id="1" w:name="_GoBack"/>
      <w:bookmarkEnd w:id="1"/>
      <w:r>
        <w:rPr>
          <w:sz w:val="24"/>
        </w:rPr>
        <w:t>П.А. Шишкин, 2-18-33</w:t>
      </w:r>
    </w:p>
    <w:sectPr w:rsidR="009A1B11" w:rsidRPr="008D3CCD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53" w:rsidRDefault="00083453" w:rsidP="00112FD6">
      <w:r>
        <w:separator/>
      </w:r>
    </w:p>
  </w:endnote>
  <w:endnote w:type="continuationSeparator" w:id="0">
    <w:p w:rsidR="00083453" w:rsidRDefault="00083453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53" w:rsidRDefault="00083453" w:rsidP="00112FD6">
      <w:r>
        <w:separator/>
      </w:r>
    </w:p>
  </w:footnote>
  <w:footnote w:type="continuationSeparator" w:id="0">
    <w:p w:rsidR="00083453" w:rsidRDefault="00083453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306C"/>
    <w:rsid w:val="000039AB"/>
    <w:rsid w:val="000039EA"/>
    <w:rsid w:val="0000567D"/>
    <w:rsid w:val="00015FAD"/>
    <w:rsid w:val="00030E68"/>
    <w:rsid w:val="0003440A"/>
    <w:rsid w:val="000344DF"/>
    <w:rsid w:val="00043058"/>
    <w:rsid w:val="000436AA"/>
    <w:rsid w:val="00054FB4"/>
    <w:rsid w:val="00061979"/>
    <w:rsid w:val="00083453"/>
    <w:rsid w:val="00090B31"/>
    <w:rsid w:val="00090C5D"/>
    <w:rsid w:val="000C6530"/>
    <w:rsid w:val="000D0080"/>
    <w:rsid w:val="000D0BE9"/>
    <w:rsid w:val="000D5EF9"/>
    <w:rsid w:val="000E208B"/>
    <w:rsid w:val="000E406A"/>
    <w:rsid w:val="000E667F"/>
    <w:rsid w:val="000F0925"/>
    <w:rsid w:val="000F1B3F"/>
    <w:rsid w:val="00101049"/>
    <w:rsid w:val="00112FD6"/>
    <w:rsid w:val="00114971"/>
    <w:rsid w:val="001243C0"/>
    <w:rsid w:val="0012656C"/>
    <w:rsid w:val="00136FFB"/>
    <w:rsid w:val="00151F4A"/>
    <w:rsid w:val="0015341F"/>
    <w:rsid w:val="00153E93"/>
    <w:rsid w:val="00155551"/>
    <w:rsid w:val="001612A3"/>
    <w:rsid w:val="00163301"/>
    <w:rsid w:val="00166E34"/>
    <w:rsid w:val="001705E9"/>
    <w:rsid w:val="00177D8E"/>
    <w:rsid w:val="001945BE"/>
    <w:rsid w:val="001B5B9B"/>
    <w:rsid w:val="001B6A85"/>
    <w:rsid w:val="001C5489"/>
    <w:rsid w:val="001D00AB"/>
    <w:rsid w:val="001D162E"/>
    <w:rsid w:val="001D2208"/>
    <w:rsid w:val="001D4519"/>
    <w:rsid w:val="001D543D"/>
    <w:rsid w:val="001D5903"/>
    <w:rsid w:val="001D7A08"/>
    <w:rsid w:val="001E1A3B"/>
    <w:rsid w:val="002043F9"/>
    <w:rsid w:val="00210B90"/>
    <w:rsid w:val="00211720"/>
    <w:rsid w:val="00214506"/>
    <w:rsid w:val="00214A12"/>
    <w:rsid w:val="00217063"/>
    <w:rsid w:val="00230C62"/>
    <w:rsid w:val="00231B03"/>
    <w:rsid w:val="002625DC"/>
    <w:rsid w:val="00263578"/>
    <w:rsid w:val="00266A74"/>
    <w:rsid w:val="0028238E"/>
    <w:rsid w:val="0029338B"/>
    <w:rsid w:val="00294100"/>
    <w:rsid w:val="002A2860"/>
    <w:rsid w:val="002A379E"/>
    <w:rsid w:val="002B3767"/>
    <w:rsid w:val="002D4DF6"/>
    <w:rsid w:val="002D5FE3"/>
    <w:rsid w:val="002E1A19"/>
    <w:rsid w:val="002E3288"/>
    <w:rsid w:val="002E7E43"/>
    <w:rsid w:val="002F50E5"/>
    <w:rsid w:val="0030127F"/>
    <w:rsid w:val="00332A55"/>
    <w:rsid w:val="003438CF"/>
    <w:rsid w:val="00350407"/>
    <w:rsid w:val="00351DB5"/>
    <w:rsid w:val="00351FD5"/>
    <w:rsid w:val="0035366F"/>
    <w:rsid w:val="003538E7"/>
    <w:rsid w:val="00353933"/>
    <w:rsid w:val="003564D9"/>
    <w:rsid w:val="00362E7A"/>
    <w:rsid w:val="00364DBA"/>
    <w:rsid w:val="00367A22"/>
    <w:rsid w:val="00374EBB"/>
    <w:rsid w:val="00381965"/>
    <w:rsid w:val="00393323"/>
    <w:rsid w:val="003944A5"/>
    <w:rsid w:val="00395361"/>
    <w:rsid w:val="003A47D1"/>
    <w:rsid w:val="003B0DD0"/>
    <w:rsid w:val="003B20E4"/>
    <w:rsid w:val="003B6CF5"/>
    <w:rsid w:val="003B7075"/>
    <w:rsid w:val="003C78A9"/>
    <w:rsid w:val="003D0F16"/>
    <w:rsid w:val="003E0006"/>
    <w:rsid w:val="003E5A56"/>
    <w:rsid w:val="003E6689"/>
    <w:rsid w:val="003F23EF"/>
    <w:rsid w:val="003F55B0"/>
    <w:rsid w:val="003F6C7E"/>
    <w:rsid w:val="004053FD"/>
    <w:rsid w:val="004114CD"/>
    <w:rsid w:val="004115B1"/>
    <w:rsid w:val="004159BB"/>
    <w:rsid w:val="00432F30"/>
    <w:rsid w:val="0044016F"/>
    <w:rsid w:val="004404AA"/>
    <w:rsid w:val="00454089"/>
    <w:rsid w:val="00454ECF"/>
    <w:rsid w:val="0046090B"/>
    <w:rsid w:val="004762DE"/>
    <w:rsid w:val="0049015D"/>
    <w:rsid w:val="00491355"/>
    <w:rsid w:val="00493F70"/>
    <w:rsid w:val="00495E78"/>
    <w:rsid w:val="004A2806"/>
    <w:rsid w:val="004A328F"/>
    <w:rsid w:val="004A6575"/>
    <w:rsid w:val="004B3416"/>
    <w:rsid w:val="004B7D39"/>
    <w:rsid w:val="004E7AD9"/>
    <w:rsid w:val="004F3C25"/>
    <w:rsid w:val="004F7804"/>
    <w:rsid w:val="0050692E"/>
    <w:rsid w:val="00511724"/>
    <w:rsid w:val="00516846"/>
    <w:rsid w:val="005302A9"/>
    <w:rsid w:val="00532BD4"/>
    <w:rsid w:val="00536A45"/>
    <w:rsid w:val="0056334F"/>
    <w:rsid w:val="00567ED3"/>
    <w:rsid w:val="0057161C"/>
    <w:rsid w:val="00574A1D"/>
    <w:rsid w:val="0058048A"/>
    <w:rsid w:val="00583FAF"/>
    <w:rsid w:val="00591228"/>
    <w:rsid w:val="0059231E"/>
    <w:rsid w:val="00595921"/>
    <w:rsid w:val="005A08AE"/>
    <w:rsid w:val="005A31D6"/>
    <w:rsid w:val="005A41E7"/>
    <w:rsid w:val="005A4227"/>
    <w:rsid w:val="005B5452"/>
    <w:rsid w:val="005B6419"/>
    <w:rsid w:val="005C21B0"/>
    <w:rsid w:val="005D024D"/>
    <w:rsid w:val="00611B6C"/>
    <w:rsid w:val="0061522B"/>
    <w:rsid w:val="00623D6C"/>
    <w:rsid w:val="00625745"/>
    <w:rsid w:val="00635529"/>
    <w:rsid w:val="0065176E"/>
    <w:rsid w:val="00656A9C"/>
    <w:rsid w:val="00673BC9"/>
    <w:rsid w:val="00676E24"/>
    <w:rsid w:val="00686F13"/>
    <w:rsid w:val="00697316"/>
    <w:rsid w:val="00697B56"/>
    <w:rsid w:val="006A5E08"/>
    <w:rsid w:val="006B30AC"/>
    <w:rsid w:val="006B38AB"/>
    <w:rsid w:val="006B4153"/>
    <w:rsid w:val="006C2135"/>
    <w:rsid w:val="006D140D"/>
    <w:rsid w:val="006F2C10"/>
    <w:rsid w:val="006F55FD"/>
    <w:rsid w:val="006F5923"/>
    <w:rsid w:val="00722BF1"/>
    <w:rsid w:val="007359F9"/>
    <w:rsid w:val="00744B4D"/>
    <w:rsid w:val="0075494E"/>
    <w:rsid w:val="00754C1B"/>
    <w:rsid w:val="00757F64"/>
    <w:rsid w:val="00770753"/>
    <w:rsid w:val="007804C7"/>
    <w:rsid w:val="00791A34"/>
    <w:rsid w:val="00794438"/>
    <w:rsid w:val="007A0478"/>
    <w:rsid w:val="007A1B09"/>
    <w:rsid w:val="007A30FB"/>
    <w:rsid w:val="007A4837"/>
    <w:rsid w:val="007A5A83"/>
    <w:rsid w:val="007A6EC8"/>
    <w:rsid w:val="007B27AF"/>
    <w:rsid w:val="007B36E7"/>
    <w:rsid w:val="007C4893"/>
    <w:rsid w:val="007D6A20"/>
    <w:rsid w:val="007E0405"/>
    <w:rsid w:val="007E7351"/>
    <w:rsid w:val="007F56F0"/>
    <w:rsid w:val="007F6F20"/>
    <w:rsid w:val="008022B7"/>
    <w:rsid w:val="00806C34"/>
    <w:rsid w:val="0081049E"/>
    <w:rsid w:val="008143F2"/>
    <w:rsid w:val="008144D1"/>
    <w:rsid w:val="00854F40"/>
    <w:rsid w:val="008569E5"/>
    <w:rsid w:val="008610CB"/>
    <w:rsid w:val="00867B9C"/>
    <w:rsid w:val="00867F35"/>
    <w:rsid w:val="008758E0"/>
    <w:rsid w:val="00877CC3"/>
    <w:rsid w:val="0088371E"/>
    <w:rsid w:val="00890043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7403"/>
    <w:rsid w:val="008C750E"/>
    <w:rsid w:val="008D3CCD"/>
    <w:rsid w:val="008E24D2"/>
    <w:rsid w:val="008F1E9C"/>
    <w:rsid w:val="008F237D"/>
    <w:rsid w:val="008F3CAA"/>
    <w:rsid w:val="008F3D01"/>
    <w:rsid w:val="008F50DF"/>
    <w:rsid w:val="00901894"/>
    <w:rsid w:val="00911542"/>
    <w:rsid w:val="00915840"/>
    <w:rsid w:val="00923C9E"/>
    <w:rsid w:val="00930885"/>
    <w:rsid w:val="0094220D"/>
    <w:rsid w:val="00944F66"/>
    <w:rsid w:val="00950322"/>
    <w:rsid w:val="0097107F"/>
    <w:rsid w:val="00985200"/>
    <w:rsid w:val="009A001C"/>
    <w:rsid w:val="009A06B1"/>
    <w:rsid w:val="009A1B11"/>
    <w:rsid w:val="009A2C2F"/>
    <w:rsid w:val="009A414B"/>
    <w:rsid w:val="009A4F86"/>
    <w:rsid w:val="009B1081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17598"/>
    <w:rsid w:val="00A256B7"/>
    <w:rsid w:val="00A336EF"/>
    <w:rsid w:val="00A3432A"/>
    <w:rsid w:val="00A40D5D"/>
    <w:rsid w:val="00A421EC"/>
    <w:rsid w:val="00A50431"/>
    <w:rsid w:val="00A60434"/>
    <w:rsid w:val="00A66CD2"/>
    <w:rsid w:val="00AA300B"/>
    <w:rsid w:val="00AA409C"/>
    <w:rsid w:val="00AA759A"/>
    <w:rsid w:val="00AB2E01"/>
    <w:rsid w:val="00AB57BD"/>
    <w:rsid w:val="00AB73E5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40E6"/>
    <w:rsid w:val="00B217FF"/>
    <w:rsid w:val="00B21EE4"/>
    <w:rsid w:val="00B26318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C0CBB"/>
    <w:rsid w:val="00BC0E83"/>
    <w:rsid w:val="00BC3672"/>
    <w:rsid w:val="00BE2AF3"/>
    <w:rsid w:val="00BE48FE"/>
    <w:rsid w:val="00BE68EE"/>
    <w:rsid w:val="00BF281A"/>
    <w:rsid w:val="00BF4EE3"/>
    <w:rsid w:val="00BF7BEF"/>
    <w:rsid w:val="00C029D3"/>
    <w:rsid w:val="00C02A12"/>
    <w:rsid w:val="00C16A0B"/>
    <w:rsid w:val="00C242B6"/>
    <w:rsid w:val="00C2694F"/>
    <w:rsid w:val="00C35DF4"/>
    <w:rsid w:val="00C42D74"/>
    <w:rsid w:val="00C43819"/>
    <w:rsid w:val="00C47324"/>
    <w:rsid w:val="00C64775"/>
    <w:rsid w:val="00C70D5D"/>
    <w:rsid w:val="00C93F07"/>
    <w:rsid w:val="00CB2B15"/>
    <w:rsid w:val="00CB5594"/>
    <w:rsid w:val="00CB72BB"/>
    <w:rsid w:val="00CC2B2A"/>
    <w:rsid w:val="00CC3EC9"/>
    <w:rsid w:val="00CC3F8D"/>
    <w:rsid w:val="00CC4255"/>
    <w:rsid w:val="00CC64BE"/>
    <w:rsid w:val="00CD2299"/>
    <w:rsid w:val="00CD5B2B"/>
    <w:rsid w:val="00CF658C"/>
    <w:rsid w:val="00CF676E"/>
    <w:rsid w:val="00CF6A62"/>
    <w:rsid w:val="00CF72A0"/>
    <w:rsid w:val="00D00B58"/>
    <w:rsid w:val="00D0170C"/>
    <w:rsid w:val="00D22A51"/>
    <w:rsid w:val="00D24614"/>
    <w:rsid w:val="00D25F6F"/>
    <w:rsid w:val="00D26F77"/>
    <w:rsid w:val="00D278F3"/>
    <w:rsid w:val="00D34548"/>
    <w:rsid w:val="00D60B57"/>
    <w:rsid w:val="00D67E57"/>
    <w:rsid w:val="00D80F56"/>
    <w:rsid w:val="00D90520"/>
    <w:rsid w:val="00D92D46"/>
    <w:rsid w:val="00D936FC"/>
    <w:rsid w:val="00DA026A"/>
    <w:rsid w:val="00DA13E8"/>
    <w:rsid w:val="00DA70CE"/>
    <w:rsid w:val="00DB2181"/>
    <w:rsid w:val="00DD0F7F"/>
    <w:rsid w:val="00DD18B7"/>
    <w:rsid w:val="00DE5E07"/>
    <w:rsid w:val="00DE6FAB"/>
    <w:rsid w:val="00DF2428"/>
    <w:rsid w:val="00E00F21"/>
    <w:rsid w:val="00E026E6"/>
    <w:rsid w:val="00E07228"/>
    <w:rsid w:val="00E13F25"/>
    <w:rsid w:val="00E44121"/>
    <w:rsid w:val="00E4617A"/>
    <w:rsid w:val="00E51AB8"/>
    <w:rsid w:val="00E54B82"/>
    <w:rsid w:val="00E57957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6A3F"/>
    <w:rsid w:val="00EB4777"/>
    <w:rsid w:val="00EC7713"/>
    <w:rsid w:val="00ED61FE"/>
    <w:rsid w:val="00EE2796"/>
    <w:rsid w:val="00EE2F9A"/>
    <w:rsid w:val="00F0205D"/>
    <w:rsid w:val="00F04267"/>
    <w:rsid w:val="00F05188"/>
    <w:rsid w:val="00F140E7"/>
    <w:rsid w:val="00F32CFD"/>
    <w:rsid w:val="00F40CA6"/>
    <w:rsid w:val="00F45343"/>
    <w:rsid w:val="00F50942"/>
    <w:rsid w:val="00F50DA7"/>
    <w:rsid w:val="00F66D67"/>
    <w:rsid w:val="00F7270B"/>
    <w:rsid w:val="00F7299E"/>
    <w:rsid w:val="00F74E9D"/>
    <w:rsid w:val="00F75D3A"/>
    <w:rsid w:val="00F87388"/>
    <w:rsid w:val="00F96E53"/>
    <w:rsid w:val="00FA6197"/>
    <w:rsid w:val="00FB1401"/>
    <w:rsid w:val="00FB7E25"/>
    <w:rsid w:val="00FC0EDB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customStyle="1" w:styleId="ConsPlusNormal">
    <w:name w:val="ConsPlusNormal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06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B2C96-766B-45DF-94EE-95D2F7E4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8</cp:revision>
  <cp:lastPrinted>2019-04-23T12:45:00Z</cp:lastPrinted>
  <dcterms:created xsi:type="dcterms:W3CDTF">2022-08-03T05:35:00Z</dcterms:created>
  <dcterms:modified xsi:type="dcterms:W3CDTF">2024-06-24T06:30:00Z</dcterms:modified>
</cp:coreProperties>
</file>