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83" w:rsidRDefault="00E57283" w:rsidP="00E57283">
      <w:pPr>
        <w:pStyle w:val="a5"/>
        <w:tabs>
          <w:tab w:val="center" w:pos="4649"/>
          <w:tab w:val="left" w:pos="7406"/>
        </w:tabs>
        <w:jc w:val="left"/>
        <w:rPr>
          <w:rFonts w:ascii="Times New Roman" w:hAnsi="Times New Roman"/>
          <w:b w:val="0"/>
          <w:bCs w:val="0"/>
        </w:rPr>
      </w:pPr>
    </w:p>
    <w:p w:rsidR="00E57283" w:rsidRDefault="00EE4D29" w:rsidP="00E57283">
      <w:pPr>
        <w:pStyle w:val="a5"/>
        <w:tabs>
          <w:tab w:val="center" w:pos="4649"/>
          <w:tab w:val="left" w:pos="7406"/>
        </w:tabs>
        <w:jc w:val="left"/>
        <w:rPr>
          <w:rFonts w:ascii="Times New Roman" w:hAnsi="Times New Roman"/>
          <w:b w:val="0"/>
          <w:bCs w:val="0"/>
        </w:rPr>
      </w:pPr>
      <w:r w:rsidRPr="00EE4D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7.65pt;margin-top:4.3pt;width:46.95pt;height:57.6pt;z-index:251657216" o:allowincell="f">
            <v:imagedata r:id="rId4" o:title=""/>
          </v:shape>
          <o:OLEObject Type="Embed" ProgID="PBrush" ShapeID="_x0000_s1027" DrawAspect="Content" ObjectID="_1803732182" r:id="rId5"/>
        </w:pict>
      </w:r>
    </w:p>
    <w:p w:rsidR="00E57283" w:rsidRDefault="00E57283" w:rsidP="00E57283">
      <w:pPr>
        <w:pStyle w:val="a5"/>
        <w:tabs>
          <w:tab w:val="center" w:pos="4649"/>
          <w:tab w:val="left" w:pos="7406"/>
        </w:tabs>
        <w:jc w:val="left"/>
        <w:rPr>
          <w:rFonts w:ascii="Times New Roman" w:hAnsi="Times New Roman"/>
          <w:b w:val="0"/>
          <w:bCs w:val="0"/>
        </w:rPr>
      </w:pPr>
    </w:p>
    <w:p w:rsidR="00E57283" w:rsidRDefault="00E57283" w:rsidP="00E57283">
      <w:pPr>
        <w:pStyle w:val="a5"/>
        <w:tabs>
          <w:tab w:val="center" w:pos="4649"/>
          <w:tab w:val="left" w:pos="7406"/>
        </w:tabs>
        <w:ind w:left="708" w:firstLine="567"/>
        <w:jc w:val="right"/>
        <w:rPr>
          <w:rFonts w:ascii="Times New Roman" w:hAnsi="Times New Roman"/>
          <w:b w:val="0"/>
          <w:bCs w:val="0"/>
        </w:rPr>
      </w:pPr>
    </w:p>
    <w:p w:rsidR="00E57283" w:rsidRDefault="00E57283" w:rsidP="00E57283">
      <w:pPr>
        <w:pStyle w:val="a5"/>
        <w:ind w:firstLine="567"/>
        <w:jc w:val="both"/>
        <w:rPr>
          <w:rFonts w:ascii="Times New Roman" w:hAnsi="Times New Roman"/>
        </w:rPr>
      </w:pPr>
    </w:p>
    <w:p w:rsidR="00E57283" w:rsidRDefault="00E57283" w:rsidP="00E57283">
      <w:pPr>
        <w:pStyle w:val="a5"/>
        <w:ind w:firstLine="567"/>
        <w:rPr>
          <w:rFonts w:ascii="Times New Roman" w:hAnsi="Times New Roman"/>
        </w:rPr>
      </w:pPr>
      <w:r>
        <w:rPr>
          <w:rFonts w:ascii="Times New Roman" w:hAnsi="Times New Roman"/>
        </w:rPr>
        <w:t>СЕЛЬСКИЙ СОВЕТ</w:t>
      </w:r>
    </w:p>
    <w:p w:rsidR="00E57283" w:rsidRDefault="00E57283" w:rsidP="00E57283">
      <w:pPr>
        <w:pStyle w:val="a5"/>
        <w:ind w:firstLine="567"/>
        <w:rPr>
          <w:rFonts w:ascii="Times New Roman" w:hAnsi="Times New Roman"/>
        </w:rPr>
      </w:pPr>
      <w:r>
        <w:rPr>
          <w:rFonts w:ascii="Times New Roman" w:hAnsi="Times New Roman"/>
        </w:rPr>
        <w:t>Благовещенского  муниципального образования</w:t>
      </w:r>
    </w:p>
    <w:p w:rsidR="00E57283" w:rsidRDefault="00E57283" w:rsidP="00E57283">
      <w:pPr>
        <w:pStyle w:val="a5"/>
        <w:ind w:firstLine="567"/>
        <w:rPr>
          <w:rFonts w:ascii="Times New Roman" w:hAnsi="Times New Roman"/>
        </w:rPr>
      </w:pPr>
      <w:r>
        <w:rPr>
          <w:rFonts w:ascii="Times New Roman" w:hAnsi="Times New Roman"/>
        </w:rPr>
        <w:t>Самойловского муниципального района Саратовской области</w:t>
      </w:r>
    </w:p>
    <w:p w:rsidR="00E57283" w:rsidRDefault="00EE4D29" w:rsidP="00E57283">
      <w:pPr>
        <w:pStyle w:val="a5"/>
        <w:ind w:firstLine="567"/>
        <w:jc w:val="both"/>
        <w:rPr>
          <w:rFonts w:ascii="Times New Roman" w:hAnsi="Times New Roman"/>
        </w:rPr>
      </w:pPr>
      <w:r w:rsidRPr="00EE4D29">
        <w:pict>
          <v:line id="_x0000_s1026" style="position:absolute;left:0;text-align:left;z-index:251658240" from="2.7pt,6.15pt" to="494.6pt,6.15pt" o:allowincell="f" strokeweight="6pt">
            <v:stroke linestyle="thickBetweenThin"/>
          </v:line>
        </w:pict>
      </w:r>
    </w:p>
    <w:p w:rsidR="00E57283" w:rsidRDefault="00E57283" w:rsidP="00E57283">
      <w:pPr>
        <w:pStyle w:val="a7"/>
        <w:ind w:firstLine="567"/>
        <w:rPr>
          <w:rFonts w:ascii="Times New Roman" w:hAnsi="Times New Roman"/>
          <w:sz w:val="28"/>
          <w:szCs w:val="28"/>
        </w:rPr>
      </w:pPr>
      <w:r>
        <w:rPr>
          <w:rFonts w:ascii="Times New Roman" w:hAnsi="Times New Roman"/>
          <w:sz w:val="28"/>
          <w:szCs w:val="28"/>
        </w:rPr>
        <w:t>РЕШЕНИЕ №</w:t>
      </w:r>
      <w:r w:rsidR="00597D9B">
        <w:rPr>
          <w:rFonts w:ascii="Times New Roman" w:hAnsi="Times New Roman"/>
          <w:sz w:val="28"/>
          <w:szCs w:val="28"/>
        </w:rPr>
        <w:t>75</w:t>
      </w:r>
    </w:p>
    <w:p w:rsidR="00E57283" w:rsidRDefault="00E57283" w:rsidP="00E57283">
      <w:pPr>
        <w:pStyle w:val="a7"/>
        <w:ind w:firstLine="567"/>
        <w:jc w:val="both"/>
        <w:rPr>
          <w:rFonts w:ascii="Times New Roman" w:hAnsi="Times New Roman"/>
          <w:sz w:val="28"/>
          <w:szCs w:val="28"/>
        </w:rPr>
      </w:pPr>
    </w:p>
    <w:p w:rsidR="00E57283" w:rsidRDefault="00E57283" w:rsidP="00E57283">
      <w:pPr>
        <w:pStyle w:val="a4"/>
        <w:spacing w:before="0" w:beforeAutospacing="0" w:after="0" w:afterAutospacing="0"/>
        <w:ind w:firstLine="567"/>
        <w:jc w:val="both"/>
        <w:rPr>
          <w:b/>
          <w:sz w:val="28"/>
          <w:szCs w:val="28"/>
        </w:rPr>
      </w:pPr>
      <w:r>
        <w:rPr>
          <w:b/>
          <w:sz w:val="28"/>
          <w:szCs w:val="28"/>
        </w:rPr>
        <w:t>от «</w:t>
      </w:r>
      <w:r w:rsidR="00597D9B">
        <w:rPr>
          <w:b/>
          <w:sz w:val="28"/>
          <w:szCs w:val="28"/>
        </w:rPr>
        <w:t>17</w:t>
      </w:r>
      <w:r>
        <w:rPr>
          <w:b/>
          <w:sz w:val="28"/>
          <w:szCs w:val="28"/>
        </w:rPr>
        <w:t xml:space="preserve">»  </w:t>
      </w:r>
      <w:r w:rsidR="00597D9B">
        <w:rPr>
          <w:b/>
          <w:sz w:val="28"/>
          <w:szCs w:val="28"/>
        </w:rPr>
        <w:t>марта</w:t>
      </w:r>
      <w:r>
        <w:rPr>
          <w:b/>
          <w:sz w:val="28"/>
          <w:szCs w:val="28"/>
        </w:rPr>
        <w:t xml:space="preserve"> 2025 г.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с</w:t>
      </w:r>
      <w:proofErr w:type="gramStart"/>
      <w:r>
        <w:rPr>
          <w:b/>
          <w:sz w:val="28"/>
          <w:szCs w:val="28"/>
        </w:rPr>
        <w:t>.Б</w:t>
      </w:r>
      <w:proofErr w:type="gramEnd"/>
      <w:r>
        <w:rPr>
          <w:b/>
          <w:sz w:val="28"/>
          <w:szCs w:val="28"/>
        </w:rPr>
        <w:t>лаговещенка</w:t>
      </w:r>
    </w:p>
    <w:p w:rsidR="00E57283" w:rsidRDefault="00E57283" w:rsidP="00E57283">
      <w:pPr>
        <w:pStyle w:val="a4"/>
        <w:spacing w:before="0" w:beforeAutospacing="0" w:after="0" w:afterAutospacing="0"/>
        <w:ind w:firstLine="567"/>
        <w:jc w:val="both"/>
        <w:rPr>
          <w:sz w:val="28"/>
          <w:szCs w:val="28"/>
        </w:rPr>
      </w:pPr>
    </w:p>
    <w:p w:rsidR="00E57283" w:rsidRDefault="00E57283" w:rsidP="00E57283">
      <w:pPr>
        <w:pStyle w:val="a4"/>
        <w:spacing w:before="0" w:beforeAutospacing="0" w:after="0" w:afterAutospacing="0"/>
        <w:ind w:firstLine="567"/>
        <w:jc w:val="both"/>
        <w:rPr>
          <w:b/>
          <w:sz w:val="28"/>
          <w:szCs w:val="28"/>
        </w:rPr>
      </w:pPr>
      <w:r>
        <w:rPr>
          <w:b/>
          <w:sz w:val="28"/>
          <w:szCs w:val="28"/>
        </w:rPr>
        <w:t xml:space="preserve">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w:t>
      </w:r>
    </w:p>
    <w:p w:rsidR="00E57283" w:rsidRDefault="00E57283" w:rsidP="00E57283">
      <w:pPr>
        <w:pStyle w:val="a4"/>
        <w:spacing w:before="0" w:beforeAutospacing="0" w:after="0" w:afterAutospacing="0"/>
        <w:ind w:firstLine="567"/>
        <w:jc w:val="both"/>
        <w:rPr>
          <w:sz w:val="28"/>
          <w:szCs w:val="28"/>
        </w:rPr>
      </w:pPr>
    </w:p>
    <w:p w:rsidR="00E57283" w:rsidRDefault="00E57283" w:rsidP="00E57283">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06 октября 2003 г. №131-ФЗ «Об общих принципах организации местного самоуправления в Российской Федерации», Федеральным законом от 2 марта 2007 г.  № 25-ФЗ «О муниципальной службе в Российской Федерации», руководствуясь Указом Президента Российской Федерации </w:t>
      </w:r>
      <w:hyperlink r:id="rId6" w:history="1">
        <w:r>
          <w:rPr>
            <w:rStyle w:val="a3"/>
            <w:rFonts w:ascii="Times New Roman" w:hAnsi="Times New Roman"/>
            <w:color w:val="auto"/>
            <w:sz w:val="28"/>
            <w:szCs w:val="28"/>
          </w:rPr>
          <w:t>от 18 мая 2009 г. №559</w:t>
        </w:r>
      </w:hyperlink>
      <w:r>
        <w:rPr>
          <w:rFonts w:ascii="Times New Roman" w:hAnsi="Times New Roman"/>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w:t>
      </w:r>
      <w:proofErr w:type="gramEnd"/>
      <w:r>
        <w:rPr>
          <w:rFonts w:ascii="Times New Roman" w:hAnsi="Times New Roman"/>
          <w:sz w:val="28"/>
          <w:szCs w:val="28"/>
        </w:rPr>
        <w:t xml:space="preserve"> о доходах, об имуществе и обязательствах имущественного характера», Уставом Благовещенского муниципального образования Самойловского муниципального района Саратовской области, сельский Совет Благовещенского муниципального образования Самойловского муниципального района Саратовской области </w:t>
      </w:r>
    </w:p>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b/>
          <w:sz w:val="28"/>
          <w:szCs w:val="28"/>
        </w:rPr>
        <w:t>РЕШИЛ</w:t>
      </w:r>
      <w:r>
        <w:rPr>
          <w:rFonts w:ascii="Times New Roman" w:hAnsi="Times New Roman"/>
          <w:sz w:val="28"/>
          <w:szCs w:val="28"/>
        </w:rPr>
        <w:t>:</w:t>
      </w:r>
    </w:p>
    <w:p w:rsidR="00E57283" w:rsidRDefault="00E57283" w:rsidP="00E57283">
      <w:pPr>
        <w:pStyle w:val="a4"/>
        <w:spacing w:before="0" w:beforeAutospacing="0" w:after="0" w:afterAutospacing="0"/>
        <w:ind w:firstLine="567"/>
        <w:jc w:val="both"/>
        <w:rPr>
          <w:sz w:val="28"/>
          <w:szCs w:val="28"/>
        </w:rPr>
      </w:pPr>
      <w:r>
        <w:rPr>
          <w:sz w:val="28"/>
          <w:szCs w:val="28"/>
        </w:rPr>
        <w:t>1. Утвердить Положение о предоставлении</w:t>
      </w:r>
      <w:r>
        <w:rPr>
          <w:b/>
          <w:sz w:val="28"/>
          <w:szCs w:val="28"/>
        </w:rPr>
        <w:t xml:space="preserve"> </w:t>
      </w:r>
      <w:r>
        <w:rPr>
          <w:sz w:val="28"/>
          <w:szCs w:val="28"/>
        </w:rPr>
        <w:t xml:space="preserve">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w:t>
      </w:r>
      <w:proofErr w:type="gramStart"/>
      <w:r>
        <w:rPr>
          <w:sz w:val="28"/>
          <w:szCs w:val="28"/>
        </w:rPr>
        <w:t>согласно приложения</w:t>
      </w:r>
      <w:proofErr w:type="gramEnd"/>
      <w:r>
        <w:rPr>
          <w:sz w:val="28"/>
          <w:szCs w:val="28"/>
        </w:rPr>
        <w:t xml:space="preserve"> к настоящему решению. </w:t>
      </w:r>
    </w:p>
    <w:p w:rsidR="00E57283" w:rsidRDefault="00E57283" w:rsidP="00E57283">
      <w:pPr>
        <w:pStyle w:val="a4"/>
        <w:spacing w:before="0" w:beforeAutospacing="0" w:after="0" w:afterAutospacing="0"/>
        <w:ind w:firstLine="567"/>
        <w:jc w:val="both"/>
        <w:rPr>
          <w:sz w:val="28"/>
          <w:szCs w:val="28"/>
        </w:rPr>
      </w:pPr>
      <w:r>
        <w:rPr>
          <w:sz w:val="28"/>
          <w:szCs w:val="28"/>
        </w:rPr>
        <w:t>2. Признать утратившим силу решение сельского Совета Благовещенского муниципального образования от 30.10.2017 г. №158 «О предоставлении</w:t>
      </w:r>
      <w:r>
        <w:rPr>
          <w:b/>
          <w:sz w:val="28"/>
          <w:szCs w:val="28"/>
        </w:rPr>
        <w:t xml:space="preserve"> </w:t>
      </w:r>
      <w:r>
        <w:rPr>
          <w:sz w:val="28"/>
          <w:szCs w:val="28"/>
        </w:rPr>
        <w:t>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 дня вступления в силу настоящего решения.</w:t>
      </w:r>
    </w:p>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3. Настоящее решение обнародовать «</w:t>
      </w:r>
      <w:r w:rsidR="00597D9B">
        <w:rPr>
          <w:rFonts w:ascii="Times New Roman" w:hAnsi="Times New Roman"/>
          <w:sz w:val="28"/>
          <w:szCs w:val="28"/>
        </w:rPr>
        <w:t xml:space="preserve">17» марта </w:t>
      </w:r>
      <w:r>
        <w:rPr>
          <w:rFonts w:ascii="Times New Roman" w:hAnsi="Times New Roman"/>
          <w:sz w:val="28"/>
          <w:szCs w:val="28"/>
        </w:rPr>
        <w:t>2025 года  в специальных  местах для обнародования и разместить на официальном сайте в сети Интернет.</w:t>
      </w:r>
    </w:p>
    <w:p w:rsidR="00E57283" w:rsidRDefault="00E57283" w:rsidP="00E57283">
      <w:pPr>
        <w:spacing w:after="0" w:line="240" w:lineRule="auto"/>
        <w:ind w:firstLine="567"/>
        <w:jc w:val="both"/>
        <w:rPr>
          <w:rFonts w:ascii="Times New Roman" w:hAnsi="Times New Roman"/>
          <w:sz w:val="28"/>
          <w:szCs w:val="28"/>
        </w:rPr>
      </w:pPr>
      <w:bookmarkStart w:id="0" w:name="sub_5"/>
      <w:r>
        <w:rPr>
          <w:rFonts w:ascii="Times New Roman" w:hAnsi="Times New Roman"/>
          <w:sz w:val="28"/>
          <w:szCs w:val="28"/>
        </w:rPr>
        <w:t xml:space="preserve">4. Настоящее решение вступает в силу по истечении  десяти дней после дня его </w:t>
      </w:r>
      <w:hyperlink r:id="rId7" w:history="1">
        <w:r>
          <w:rPr>
            <w:rStyle w:val="ab"/>
            <w:rFonts w:ascii="Times New Roman" w:hAnsi="Times New Roman"/>
            <w:sz w:val="28"/>
            <w:szCs w:val="28"/>
          </w:rPr>
          <w:t xml:space="preserve">официального </w:t>
        </w:r>
      </w:hyperlink>
      <w:r>
        <w:rPr>
          <w:rFonts w:ascii="Times New Roman" w:hAnsi="Times New Roman"/>
          <w:sz w:val="28"/>
          <w:szCs w:val="28"/>
        </w:rPr>
        <w:t>обнародования.</w:t>
      </w:r>
    </w:p>
    <w:bookmarkEnd w:id="0"/>
    <w:p w:rsidR="00E57283" w:rsidRDefault="00E57283" w:rsidP="00E57283">
      <w:pPr>
        <w:spacing w:after="0" w:line="240" w:lineRule="auto"/>
        <w:ind w:firstLine="567"/>
        <w:jc w:val="both"/>
        <w:rPr>
          <w:rFonts w:ascii="Times New Roman" w:hAnsi="Times New Roman"/>
          <w:sz w:val="28"/>
          <w:szCs w:val="28"/>
        </w:rPr>
      </w:pPr>
    </w:p>
    <w:tbl>
      <w:tblPr>
        <w:tblW w:w="0" w:type="auto"/>
        <w:tblInd w:w="108" w:type="dxa"/>
        <w:tblLook w:val="04A0"/>
      </w:tblPr>
      <w:tblGrid>
        <w:gridCol w:w="6489"/>
        <w:gridCol w:w="3258"/>
      </w:tblGrid>
      <w:tr w:rsidR="00E57283" w:rsidTr="00E57283">
        <w:tc>
          <w:tcPr>
            <w:tcW w:w="6667" w:type="dxa"/>
            <w:vAlign w:val="bottom"/>
            <w:hideMark/>
          </w:tcPr>
          <w:p w:rsidR="00E57283" w:rsidRDefault="00E57283">
            <w:pPr>
              <w:pStyle w:val="aa"/>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gramStart"/>
            <w:r>
              <w:rPr>
                <w:rFonts w:ascii="Times New Roman" w:hAnsi="Times New Roman" w:cs="Times New Roman"/>
                <w:b/>
                <w:sz w:val="28"/>
                <w:szCs w:val="28"/>
              </w:rPr>
              <w:t>Благовещенского</w:t>
            </w:r>
            <w:proofErr w:type="gramEnd"/>
          </w:p>
          <w:p w:rsidR="00E57283" w:rsidRDefault="00E57283">
            <w:pPr>
              <w:pStyle w:val="aa"/>
              <w:jc w:val="both"/>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tc>
        <w:tc>
          <w:tcPr>
            <w:tcW w:w="3332" w:type="dxa"/>
            <w:vAlign w:val="bottom"/>
            <w:hideMark/>
          </w:tcPr>
          <w:p w:rsidR="00E57283" w:rsidRDefault="00E57283">
            <w:pPr>
              <w:pStyle w:val="a9"/>
              <w:ind w:firstLine="567"/>
              <w:rPr>
                <w:rFonts w:ascii="Times New Roman" w:hAnsi="Times New Roman" w:cs="Times New Roman"/>
                <w:b/>
                <w:sz w:val="28"/>
                <w:szCs w:val="28"/>
              </w:rPr>
            </w:pPr>
            <w:r>
              <w:rPr>
                <w:rFonts w:ascii="Times New Roman" w:hAnsi="Times New Roman" w:cs="Times New Roman"/>
                <w:b/>
                <w:sz w:val="28"/>
                <w:szCs w:val="28"/>
              </w:rPr>
              <w:t>А.А. Стрельцов</w:t>
            </w:r>
          </w:p>
        </w:tc>
      </w:tr>
    </w:tbl>
    <w:p w:rsidR="00E57283" w:rsidRDefault="00E57283" w:rsidP="00E57283">
      <w:pPr>
        <w:spacing w:after="0" w:line="240" w:lineRule="auto"/>
        <w:rPr>
          <w:rFonts w:ascii="Times New Roman" w:hAnsi="Times New Roman"/>
          <w:sz w:val="28"/>
          <w:szCs w:val="28"/>
        </w:rPr>
        <w:sectPr w:rsidR="00E57283">
          <w:pgSz w:w="11906" w:h="16838"/>
          <w:pgMar w:top="851" w:right="566" w:bottom="426" w:left="1701" w:header="709" w:footer="709" w:gutter="0"/>
          <w:cols w:space="720"/>
        </w:sectPr>
      </w:pPr>
    </w:p>
    <w:p w:rsidR="00E57283" w:rsidRDefault="00E57283" w:rsidP="00E57283">
      <w:pPr>
        <w:spacing w:after="0" w:line="240" w:lineRule="auto"/>
        <w:rPr>
          <w:rFonts w:ascii="Times New Roman" w:hAnsi="Times New Roman"/>
          <w:sz w:val="28"/>
          <w:szCs w:val="28"/>
        </w:rPr>
      </w:pPr>
    </w:p>
    <w:p w:rsidR="00E57283" w:rsidRDefault="00E57283" w:rsidP="00E57283">
      <w:pPr>
        <w:spacing w:after="0" w:line="240" w:lineRule="auto"/>
        <w:ind w:left="4872" w:firstLine="6"/>
        <w:rPr>
          <w:rFonts w:ascii="Times New Roman" w:hAnsi="Times New Roman"/>
          <w:b/>
          <w:sz w:val="28"/>
          <w:szCs w:val="28"/>
        </w:rPr>
      </w:pPr>
      <w:r>
        <w:rPr>
          <w:rFonts w:ascii="Times New Roman" w:hAnsi="Times New Roman"/>
          <w:sz w:val="28"/>
          <w:szCs w:val="28"/>
        </w:rPr>
        <w:t> </w:t>
      </w:r>
      <w:r>
        <w:rPr>
          <w:rFonts w:ascii="Times New Roman" w:hAnsi="Times New Roman"/>
          <w:b/>
          <w:sz w:val="28"/>
          <w:szCs w:val="28"/>
        </w:rPr>
        <w:t>Приложение к решению</w:t>
      </w:r>
    </w:p>
    <w:p w:rsidR="00E57283" w:rsidRDefault="00E57283" w:rsidP="00E57283">
      <w:pPr>
        <w:spacing w:after="0" w:line="240" w:lineRule="auto"/>
        <w:ind w:left="4872" w:firstLine="6"/>
        <w:rPr>
          <w:rFonts w:ascii="Times New Roman" w:hAnsi="Times New Roman"/>
          <w:b/>
          <w:sz w:val="28"/>
          <w:szCs w:val="28"/>
        </w:rPr>
      </w:pPr>
      <w:r>
        <w:rPr>
          <w:rFonts w:ascii="Times New Roman" w:hAnsi="Times New Roman"/>
          <w:b/>
          <w:sz w:val="28"/>
          <w:szCs w:val="28"/>
        </w:rPr>
        <w:t xml:space="preserve">сельского Совета Благовещенского </w:t>
      </w:r>
    </w:p>
    <w:p w:rsidR="00E57283" w:rsidRDefault="00E57283" w:rsidP="00E57283">
      <w:pPr>
        <w:spacing w:after="0" w:line="240" w:lineRule="auto"/>
        <w:ind w:left="4872" w:firstLine="6"/>
        <w:rPr>
          <w:rFonts w:ascii="Times New Roman" w:hAnsi="Times New Roman"/>
          <w:b/>
          <w:sz w:val="28"/>
          <w:szCs w:val="28"/>
        </w:rPr>
      </w:pPr>
      <w:r>
        <w:rPr>
          <w:rFonts w:ascii="Times New Roman" w:hAnsi="Times New Roman"/>
          <w:b/>
          <w:sz w:val="28"/>
          <w:szCs w:val="28"/>
        </w:rPr>
        <w:t>муниципального образования</w:t>
      </w:r>
    </w:p>
    <w:p w:rsidR="00E57283" w:rsidRDefault="00E57283" w:rsidP="00E57283">
      <w:pPr>
        <w:spacing w:after="0" w:line="240" w:lineRule="auto"/>
        <w:ind w:left="4872" w:firstLine="6"/>
        <w:rPr>
          <w:rFonts w:ascii="Times New Roman" w:hAnsi="Times New Roman"/>
          <w:b/>
          <w:sz w:val="28"/>
          <w:szCs w:val="28"/>
        </w:rPr>
      </w:pPr>
      <w:r>
        <w:rPr>
          <w:rFonts w:ascii="Times New Roman" w:hAnsi="Times New Roman"/>
          <w:b/>
          <w:sz w:val="28"/>
          <w:szCs w:val="28"/>
        </w:rPr>
        <w:t>Самойловского муниципального района Саратовской области</w:t>
      </w:r>
    </w:p>
    <w:p w:rsidR="00E57283" w:rsidRDefault="00E57283" w:rsidP="00E57283">
      <w:pPr>
        <w:spacing w:after="0" w:line="240" w:lineRule="auto"/>
        <w:ind w:left="4872" w:firstLine="6"/>
        <w:rPr>
          <w:rFonts w:ascii="Times New Roman" w:hAnsi="Times New Roman"/>
          <w:b/>
          <w:sz w:val="28"/>
          <w:szCs w:val="28"/>
        </w:rPr>
      </w:pPr>
      <w:r>
        <w:rPr>
          <w:rFonts w:ascii="Times New Roman" w:hAnsi="Times New Roman"/>
          <w:b/>
          <w:sz w:val="28"/>
          <w:szCs w:val="28"/>
        </w:rPr>
        <w:t>от «</w:t>
      </w:r>
      <w:r w:rsidR="00597D9B">
        <w:rPr>
          <w:rFonts w:ascii="Times New Roman" w:hAnsi="Times New Roman"/>
          <w:b/>
          <w:sz w:val="28"/>
          <w:szCs w:val="28"/>
        </w:rPr>
        <w:t>17</w:t>
      </w:r>
      <w:r>
        <w:rPr>
          <w:rFonts w:ascii="Times New Roman" w:hAnsi="Times New Roman"/>
          <w:b/>
          <w:sz w:val="28"/>
          <w:szCs w:val="28"/>
        </w:rPr>
        <w:t xml:space="preserve">» </w:t>
      </w:r>
      <w:r w:rsidR="00597D9B">
        <w:rPr>
          <w:rFonts w:ascii="Times New Roman" w:hAnsi="Times New Roman"/>
          <w:b/>
          <w:sz w:val="28"/>
          <w:szCs w:val="28"/>
        </w:rPr>
        <w:t xml:space="preserve">марта </w:t>
      </w:r>
      <w:r>
        <w:rPr>
          <w:rFonts w:ascii="Times New Roman" w:hAnsi="Times New Roman"/>
          <w:b/>
          <w:sz w:val="28"/>
          <w:szCs w:val="28"/>
        </w:rPr>
        <w:t>2025 г. №</w:t>
      </w:r>
      <w:r w:rsidR="0090182F">
        <w:rPr>
          <w:rFonts w:ascii="Times New Roman" w:hAnsi="Times New Roman"/>
          <w:b/>
          <w:sz w:val="28"/>
          <w:szCs w:val="28"/>
        </w:rPr>
        <w:t>75</w:t>
      </w:r>
    </w:p>
    <w:p w:rsidR="00E57283" w:rsidRDefault="00E57283" w:rsidP="00E57283">
      <w:pPr>
        <w:pStyle w:val="a4"/>
        <w:tabs>
          <w:tab w:val="left" w:pos="7123"/>
        </w:tabs>
        <w:spacing w:before="0" w:beforeAutospacing="0" w:after="0" w:afterAutospacing="0"/>
        <w:ind w:left="4152" w:firstLine="567"/>
        <w:jc w:val="both"/>
        <w:rPr>
          <w:sz w:val="28"/>
          <w:szCs w:val="28"/>
        </w:rPr>
      </w:pPr>
    </w:p>
    <w:p w:rsidR="00E57283" w:rsidRDefault="00E57283" w:rsidP="00E57283">
      <w:pPr>
        <w:pStyle w:val="1"/>
        <w:spacing w:before="0" w:after="0"/>
        <w:ind w:firstLine="567"/>
        <w:jc w:val="both"/>
        <w:rPr>
          <w:rFonts w:ascii="Times New Roman" w:hAnsi="Times New Roman"/>
          <w:color w:val="auto"/>
          <w:sz w:val="28"/>
          <w:szCs w:val="28"/>
        </w:rPr>
      </w:pPr>
      <w:bookmarkStart w:id="1" w:name="sub_1000"/>
    </w:p>
    <w:p w:rsidR="00E57283" w:rsidRDefault="00E57283" w:rsidP="00E57283">
      <w:pPr>
        <w:pStyle w:val="1"/>
        <w:spacing w:before="0" w:after="0"/>
        <w:ind w:firstLine="567"/>
        <w:rPr>
          <w:rFonts w:ascii="Times New Roman" w:hAnsi="Times New Roman"/>
          <w:color w:val="auto"/>
          <w:sz w:val="28"/>
          <w:szCs w:val="28"/>
        </w:rPr>
      </w:pPr>
      <w:r>
        <w:rPr>
          <w:rFonts w:ascii="Times New Roman" w:hAnsi="Times New Roman"/>
          <w:color w:val="auto"/>
          <w:sz w:val="28"/>
          <w:szCs w:val="28"/>
        </w:rPr>
        <w:t>Положение</w:t>
      </w:r>
    </w:p>
    <w:p w:rsidR="00E57283" w:rsidRDefault="00E57283" w:rsidP="00E57283">
      <w:pPr>
        <w:pStyle w:val="1"/>
        <w:spacing w:before="0" w:after="0"/>
        <w:ind w:firstLine="567"/>
        <w:rPr>
          <w:rFonts w:ascii="Times New Roman" w:hAnsi="Times New Roman"/>
          <w:color w:val="auto"/>
          <w:sz w:val="28"/>
          <w:szCs w:val="28"/>
        </w:rPr>
      </w:pPr>
      <w:r>
        <w:rPr>
          <w:rFonts w:ascii="Times New Roman" w:hAnsi="Times New Roman"/>
          <w:color w:val="auto"/>
          <w:sz w:val="28"/>
          <w:szCs w:val="28"/>
        </w:rPr>
        <w:t xml:space="preserve">о представлении гражданами, претендующими на замещение должностей муниципальной службы, и муниципальными служащими сведений о доходах, об имуществе </w:t>
      </w:r>
    </w:p>
    <w:p w:rsidR="00E57283" w:rsidRDefault="00E57283" w:rsidP="00E57283">
      <w:pPr>
        <w:pStyle w:val="1"/>
        <w:spacing w:before="0" w:after="0"/>
        <w:ind w:firstLine="567"/>
        <w:rPr>
          <w:rFonts w:ascii="Times New Roman" w:hAnsi="Times New Roman"/>
          <w:color w:val="auto"/>
          <w:sz w:val="28"/>
          <w:szCs w:val="28"/>
        </w:rPr>
      </w:pPr>
      <w:r>
        <w:rPr>
          <w:rFonts w:ascii="Times New Roman" w:hAnsi="Times New Roman"/>
          <w:color w:val="auto"/>
          <w:sz w:val="28"/>
          <w:szCs w:val="28"/>
        </w:rPr>
        <w:t>и обязательствах имущественного характера</w:t>
      </w:r>
    </w:p>
    <w:p w:rsidR="00E57283" w:rsidRDefault="00E57283" w:rsidP="00E57283">
      <w:pPr>
        <w:spacing w:after="0" w:line="240" w:lineRule="auto"/>
        <w:ind w:firstLine="567"/>
        <w:jc w:val="both"/>
        <w:rPr>
          <w:rFonts w:ascii="Times New Roman" w:hAnsi="Times New Roman"/>
          <w:sz w:val="28"/>
          <w:szCs w:val="28"/>
        </w:rPr>
      </w:pPr>
      <w:bookmarkStart w:id="2" w:name="sub_1001"/>
      <w:bookmarkEnd w:id="1"/>
      <w:r>
        <w:rPr>
          <w:rFonts w:ascii="Times New Roman" w:hAnsi="Times New Roman"/>
          <w:sz w:val="28"/>
          <w:szCs w:val="28"/>
        </w:rPr>
        <w:t xml:space="preserve">1. </w:t>
      </w:r>
      <w:proofErr w:type="gramStart"/>
      <w:r>
        <w:rPr>
          <w:rFonts w:ascii="Times New Roman" w:hAnsi="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r>
        <w:rPr>
          <w:rFonts w:ascii="Times New Roman" w:hAnsi="Times New Roman"/>
          <w:sz w:val="28"/>
          <w:szCs w:val="28"/>
        </w:rPr>
        <w:t xml:space="preserve"> (далее - сведения о доходах, об имуществе и обязательствах имущественного характера).</w:t>
      </w:r>
    </w:p>
    <w:bookmarkEnd w:id="2"/>
    <w:p w:rsidR="00E57283" w:rsidRDefault="00E57283" w:rsidP="00E57283">
      <w:pPr>
        <w:spacing w:after="0" w:line="240" w:lineRule="auto"/>
        <w:ind w:firstLine="567"/>
        <w:jc w:val="both"/>
        <w:rPr>
          <w:rFonts w:ascii="Times New Roman" w:hAnsi="Times New Roman"/>
          <w:b/>
          <w:sz w:val="28"/>
          <w:szCs w:val="28"/>
        </w:rPr>
      </w:pPr>
      <w:r>
        <w:rPr>
          <w:rFonts w:ascii="Times New Roman" w:hAnsi="Times New Roman"/>
          <w:b/>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57283" w:rsidRDefault="00E57283" w:rsidP="00E57283">
      <w:pPr>
        <w:spacing w:after="0" w:line="240" w:lineRule="auto"/>
        <w:ind w:firstLine="567"/>
        <w:jc w:val="both"/>
        <w:rPr>
          <w:rFonts w:ascii="Times New Roman" w:hAnsi="Times New Roman"/>
          <w:sz w:val="28"/>
          <w:szCs w:val="28"/>
        </w:rPr>
      </w:pPr>
      <w:bookmarkStart w:id="3" w:name="sub_10021"/>
      <w:r>
        <w:rPr>
          <w:rFonts w:ascii="Times New Roman" w:hAnsi="Times New Roman"/>
          <w:sz w:val="28"/>
          <w:szCs w:val="28"/>
        </w:rPr>
        <w:t>а) на гражданина, претендующего на замещение должности муниципальной службы (далее - гражданин);</w:t>
      </w:r>
    </w:p>
    <w:p w:rsidR="00E57283" w:rsidRDefault="00E57283" w:rsidP="00E57283">
      <w:pPr>
        <w:spacing w:after="0" w:line="240" w:lineRule="auto"/>
        <w:ind w:firstLine="567"/>
        <w:jc w:val="both"/>
        <w:rPr>
          <w:rFonts w:ascii="Times New Roman" w:hAnsi="Times New Roman"/>
          <w:sz w:val="28"/>
          <w:szCs w:val="28"/>
        </w:rPr>
      </w:pPr>
      <w:bookmarkStart w:id="4" w:name="sub_10022"/>
      <w:bookmarkEnd w:id="3"/>
      <w:proofErr w:type="gramStart"/>
      <w:r>
        <w:rPr>
          <w:rFonts w:ascii="Times New Roman" w:hAnsi="Times New Roman"/>
          <w:sz w:val="28"/>
          <w:szCs w:val="28"/>
        </w:rPr>
        <w:t xml:space="preserve">б) на муниципального служащего, замещавшего по состоянию на 31 декабря отчетного года должность муниципальной службы, предусмотренную </w:t>
      </w:r>
      <w:hyperlink r:id="rId8" w:history="1">
        <w:r>
          <w:rPr>
            <w:rStyle w:val="ab"/>
            <w:rFonts w:ascii="Times New Roman" w:hAnsi="Times New Roman"/>
            <w:sz w:val="28"/>
            <w:szCs w:val="28"/>
          </w:rPr>
          <w:t>перечнем</w:t>
        </w:r>
      </w:hyperlink>
      <w:r>
        <w:rPr>
          <w:rFonts w:ascii="Times New Roman" w:hAnsi="Times New Roman"/>
          <w:sz w:val="28"/>
          <w:szCs w:val="28"/>
        </w:rPr>
        <w:t xml:space="preserve"> должностей, утвержденным решением сельского Совета Благовещенского муниципального образования от «</w:t>
      </w:r>
      <w:r w:rsidR="008714B7">
        <w:rPr>
          <w:rFonts w:ascii="Times New Roman" w:hAnsi="Times New Roman"/>
          <w:sz w:val="28"/>
          <w:szCs w:val="28"/>
        </w:rPr>
        <w:t>18</w:t>
      </w:r>
      <w:r>
        <w:rPr>
          <w:rFonts w:ascii="Times New Roman" w:hAnsi="Times New Roman"/>
          <w:sz w:val="28"/>
          <w:szCs w:val="28"/>
        </w:rPr>
        <w:t>»</w:t>
      </w:r>
      <w:r w:rsidR="008714B7">
        <w:rPr>
          <w:rFonts w:ascii="Times New Roman" w:hAnsi="Times New Roman"/>
          <w:sz w:val="28"/>
          <w:szCs w:val="28"/>
        </w:rPr>
        <w:t xml:space="preserve">июня </w:t>
      </w:r>
      <w:r>
        <w:rPr>
          <w:rFonts w:ascii="Times New Roman" w:hAnsi="Times New Roman"/>
          <w:sz w:val="28"/>
          <w:szCs w:val="28"/>
        </w:rPr>
        <w:t xml:space="preserve">  20</w:t>
      </w:r>
      <w:r w:rsidR="008714B7">
        <w:rPr>
          <w:rFonts w:ascii="Times New Roman" w:hAnsi="Times New Roman"/>
          <w:sz w:val="28"/>
          <w:szCs w:val="28"/>
        </w:rPr>
        <w:t>20</w:t>
      </w:r>
      <w:r>
        <w:rPr>
          <w:rFonts w:ascii="Times New Roman" w:hAnsi="Times New Roman"/>
          <w:sz w:val="28"/>
          <w:szCs w:val="28"/>
        </w:rPr>
        <w:t>г. №</w:t>
      </w:r>
      <w:r w:rsidR="008714B7">
        <w:rPr>
          <w:rFonts w:ascii="Times New Roman" w:hAnsi="Times New Roman"/>
          <w:sz w:val="28"/>
          <w:szCs w:val="28"/>
        </w:rPr>
        <w:t>93</w:t>
      </w:r>
      <w:r>
        <w:rPr>
          <w:rFonts w:ascii="Times New Roman" w:hAnsi="Times New Roman"/>
          <w:sz w:val="28"/>
          <w:szCs w:val="28"/>
        </w:rPr>
        <w:t xml:space="preserve"> «Об утверждении</w:t>
      </w:r>
      <w:r>
        <w:rPr>
          <w:rFonts w:ascii="Times New Roman" w:hAnsi="Times New Roman"/>
          <w:bCs/>
          <w:sz w:val="28"/>
          <w:szCs w:val="28"/>
        </w:rPr>
        <w:t xml:space="preserve"> перечня лиц, замещающих муниципальные должности</w:t>
      </w:r>
      <w:r w:rsidR="008714B7">
        <w:rPr>
          <w:rFonts w:ascii="Times New Roman" w:hAnsi="Times New Roman"/>
          <w:bCs/>
          <w:sz w:val="28"/>
          <w:szCs w:val="28"/>
        </w:rPr>
        <w:t xml:space="preserve"> на постоянной и непостоянной основе,</w:t>
      </w:r>
      <w:r>
        <w:rPr>
          <w:rFonts w:ascii="Times New Roman" w:hAnsi="Times New Roman"/>
          <w:bCs/>
          <w:sz w:val="28"/>
          <w:szCs w:val="28"/>
        </w:rPr>
        <w:t xml:space="preserve"> должност</w:t>
      </w:r>
      <w:r w:rsidR="008714B7">
        <w:rPr>
          <w:rFonts w:ascii="Times New Roman" w:hAnsi="Times New Roman"/>
          <w:bCs/>
          <w:sz w:val="28"/>
          <w:szCs w:val="28"/>
        </w:rPr>
        <w:t xml:space="preserve">и </w:t>
      </w:r>
      <w:r>
        <w:rPr>
          <w:rFonts w:ascii="Times New Roman" w:hAnsi="Times New Roman"/>
          <w:bCs/>
          <w:sz w:val="28"/>
          <w:szCs w:val="28"/>
        </w:rPr>
        <w:t xml:space="preserve">муниципальной службы </w:t>
      </w:r>
      <w:r>
        <w:rPr>
          <w:rFonts w:ascii="Times New Roman" w:hAnsi="Times New Roman"/>
          <w:sz w:val="28"/>
          <w:szCs w:val="28"/>
        </w:rPr>
        <w:t>Благовещенского</w:t>
      </w:r>
      <w:r>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Pr>
          <w:rFonts w:ascii="Times New Roman" w:hAnsi="Times New Roman"/>
          <w:sz w:val="28"/>
          <w:szCs w:val="28"/>
        </w:rPr>
        <w:t>,</w:t>
      </w:r>
      <w:r w:rsidR="009245B5">
        <w:rPr>
          <w:rFonts w:ascii="Times New Roman" w:hAnsi="Times New Roman"/>
          <w:sz w:val="28"/>
          <w:szCs w:val="28"/>
        </w:rPr>
        <w:t xml:space="preserve"> </w:t>
      </w:r>
      <w:r w:rsidR="008714B7">
        <w:rPr>
          <w:rFonts w:ascii="Times New Roman" w:hAnsi="Times New Roman"/>
          <w:sz w:val="28"/>
          <w:szCs w:val="28"/>
        </w:rPr>
        <w:t>и претендующих лиц на замещение должности муниципальной</w:t>
      </w:r>
      <w:proofErr w:type="gramEnd"/>
      <w:r w:rsidR="008714B7">
        <w:rPr>
          <w:rFonts w:ascii="Times New Roman" w:hAnsi="Times New Roman"/>
          <w:sz w:val="28"/>
          <w:szCs w:val="28"/>
        </w:rPr>
        <w:t xml:space="preserve"> службы</w:t>
      </w:r>
      <w:r>
        <w:rPr>
          <w:rFonts w:ascii="Times New Roman" w:hAnsi="Times New Roman"/>
          <w:sz w:val="28"/>
          <w:szCs w:val="28"/>
        </w:rPr>
        <w:t xml:space="preserve"> </w:t>
      </w:r>
      <w:r w:rsidR="008714B7">
        <w:rPr>
          <w:rFonts w:ascii="Times New Roman" w:hAnsi="Times New Roman"/>
          <w:sz w:val="28"/>
          <w:szCs w:val="28"/>
        </w:rPr>
        <w:t>Благовещенского</w:t>
      </w:r>
      <w:r w:rsidR="008714B7">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008714B7">
        <w:rPr>
          <w:rFonts w:ascii="Times New Roman" w:hAnsi="Times New Roman"/>
          <w:sz w:val="28"/>
          <w:szCs w:val="28"/>
        </w:rPr>
        <w:t xml:space="preserve">, которые обязаны </w:t>
      </w:r>
      <w:r>
        <w:rPr>
          <w:rFonts w:ascii="Times New Roman" w:hAnsi="Times New Roman"/>
          <w:sz w:val="28"/>
          <w:szCs w:val="28"/>
        </w:rPr>
        <w:t xml:space="preserve">представлять сведения о доходах, об имуществе и обязательствах имущественного характера, </w:t>
      </w:r>
      <w:r>
        <w:rPr>
          <w:rFonts w:ascii="Times New Roman" w:hAnsi="Times New Roman"/>
          <w:bCs/>
          <w:sz w:val="28"/>
          <w:szCs w:val="28"/>
        </w:rPr>
        <w:t>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(далее - муниципальный служащий).</w:t>
      </w:r>
    </w:p>
    <w:p w:rsidR="00E57283" w:rsidRDefault="00E57283" w:rsidP="00E57283">
      <w:pPr>
        <w:spacing w:after="0" w:line="240" w:lineRule="auto"/>
        <w:ind w:firstLine="567"/>
        <w:jc w:val="both"/>
        <w:rPr>
          <w:rFonts w:ascii="Times New Roman" w:hAnsi="Times New Roman"/>
          <w:sz w:val="28"/>
          <w:szCs w:val="28"/>
        </w:rPr>
      </w:pPr>
      <w:proofErr w:type="gramStart"/>
      <w:r w:rsidRPr="00F11E75">
        <w:rPr>
          <w:rStyle w:val="ac"/>
          <w:rFonts w:ascii="Times New Roman" w:hAnsi="Times New Roman"/>
          <w:i w:val="0"/>
          <w:iCs w:val="0"/>
          <w:sz w:val="28"/>
          <w:szCs w:val="28"/>
        </w:rPr>
        <w:lastRenderedPageBreak/>
        <w:t>в) на муниципального служащего, замещающего должность муниципальной службы, не предусмотренную</w:t>
      </w:r>
      <w:r>
        <w:rPr>
          <w:rStyle w:val="ac"/>
          <w:i w:val="0"/>
          <w:iCs w:val="0"/>
          <w:sz w:val="28"/>
          <w:szCs w:val="28"/>
        </w:rPr>
        <w:t> </w:t>
      </w:r>
      <w:hyperlink r:id="rId9" w:history="1">
        <w:r>
          <w:rPr>
            <w:rStyle w:val="ab"/>
            <w:rFonts w:ascii="Times New Roman" w:hAnsi="Times New Roman"/>
            <w:sz w:val="28"/>
            <w:szCs w:val="28"/>
          </w:rPr>
          <w:t>перечнем</w:t>
        </w:r>
      </w:hyperlink>
      <w:r>
        <w:rPr>
          <w:rFonts w:ascii="Times New Roman" w:hAnsi="Times New Roman"/>
          <w:sz w:val="28"/>
          <w:szCs w:val="28"/>
        </w:rPr>
        <w:t xml:space="preserve"> должностей, утвержденным решением сельского Совета Благовещенского муниципального образования от «</w:t>
      </w:r>
      <w:r w:rsidR="009245B5">
        <w:rPr>
          <w:rFonts w:ascii="Times New Roman" w:hAnsi="Times New Roman"/>
          <w:sz w:val="28"/>
          <w:szCs w:val="28"/>
        </w:rPr>
        <w:t>18</w:t>
      </w:r>
      <w:r>
        <w:rPr>
          <w:rFonts w:ascii="Times New Roman" w:hAnsi="Times New Roman"/>
          <w:sz w:val="28"/>
          <w:szCs w:val="28"/>
        </w:rPr>
        <w:t xml:space="preserve">» </w:t>
      </w:r>
      <w:r w:rsidR="009245B5">
        <w:rPr>
          <w:rFonts w:ascii="Times New Roman" w:hAnsi="Times New Roman"/>
          <w:sz w:val="28"/>
          <w:szCs w:val="28"/>
        </w:rPr>
        <w:t xml:space="preserve">июня </w:t>
      </w:r>
      <w:r>
        <w:rPr>
          <w:rFonts w:ascii="Times New Roman" w:hAnsi="Times New Roman"/>
          <w:sz w:val="28"/>
          <w:szCs w:val="28"/>
        </w:rPr>
        <w:t xml:space="preserve">  20</w:t>
      </w:r>
      <w:r w:rsidR="009245B5">
        <w:rPr>
          <w:rFonts w:ascii="Times New Roman" w:hAnsi="Times New Roman"/>
          <w:sz w:val="28"/>
          <w:szCs w:val="28"/>
        </w:rPr>
        <w:t>20</w:t>
      </w:r>
      <w:r>
        <w:rPr>
          <w:rFonts w:ascii="Times New Roman" w:hAnsi="Times New Roman"/>
          <w:sz w:val="28"/>
          <w:szCs w:val="28"/>
        </w:rPr>
        <w:t xml:space="preserve"> г. №</w:t>
      </w:r>
      <w:r w:rsidR="009245B5">
        <w:rPr>
          <w:rFonts w:ascii="Times New Roman" w:hAnsi="Times New Roman"/>
          <w:sz w:val="28"/>
          <w:szCs w:val="28"/>
        </w:rPr>
        <w:t>93</w:t>
      </w:r>
      <w:r>
        <w:rPr>
          <w:rFonts w:ascii="Times New Roman" w:hAnsi="Times New Roman"/>
          <w:sz w:val="28"/>
          <w:szCs w:val="28"/>
        </w:rPr>
        <w:t xml:space="preserve"> «Об утверждении</w:t>
      </w:r>
      <w:r>
        <w:rPr>
          <w:rFonts w:ascii="Times New Roman" w:hAnsi="Times New Roman"/>
          <w:bCs/>
          <w:sz w:val="28"/>
          <w:szCs w:val="28"/>
        </w:rPr>
        <w:t xml:space="preserve"> перечня лиц, замещающих муниципальные должности и должностей муниципальной службы </w:t>
      </w:r>
      <w:r>
        <w:rPr>
          <w:rFonts w:ascii="Times New Roman" w:hAnsi="Times New Roman"/>
          <w:sz w:val="28"/>
          <w:szCs w:val="28"/>
        </w:rPr>
        <w:t>Благовещенского</w:t>
      </w:r>
      <w:r>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Pr>
          <w:rStyle w:val="ac"/>
          <w:rFonts w:ascii="Times New Roman" w:hAnsi="Times New Roman"/>
          <w:i w:val="0"/>
          <w:iCs w:val="0"/>
          <w:sz w:val="28"/>
          <w:szCs w:val="28"/>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r>
        <w:rPr>
          <w:rFonts w:ascii="Times New Roman" w:hAnsi="Times New Roman"/>
          <w:sz w:val="28"/>
          <w:szCs w:val="28"/>
        </w:rPr>
        <w:t>.</w:t>
      </w:r>
      <w:proofErr w:type="gramEnd"/>
    </w:p>
    <w:bookmarkEnd w:id="4"/>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0" w:history="1">
        <w:r>
          <w:rPr>
            <w:rStyle w:val="ab"/>
            <w:rFonts w:ascii="Times New Roman" w:hAnsi="Times New Roman"/>
            <w:sz w:val="28"/>
            <w:szCs w:val="28"/>
          </w:rPr>
          <w:t>форме</w:t>
        </w:r>
      </w:hyperlink>
      <w:r>
        <w:rPr>
          <w:rFonts w:ascii="Times New Roman" w:hAnsi="Times New Roman"/>
          <w:sz w:val="28"/>
          <w:szCs w:val="28"/>
        </w:rPr>
        <w:t xml:space="preserve"> справки о доходах, расходах, об имуществе и обязательствах имущественного характера, </w:t>
      </w:r>
      <w:proofErr w:type="gramStart"/>
      <w:r>
        <w:rPr>
          <w:rFonts w:ascii="Times New Roman" w:hAnsi="Times New Roman"/>
          <w:sz w:val="28"/>
          <w:szCs w:val="28"/>
        </w:rPr>
        <w:t>утвержденную</w:t>
      </w:r>
      <w:proofErr w:type="gramEnd"/>
      <w:r>
        <w:rPr>
          <w:rFonts w:ascii="Times New Roman" w:hAnsi="Times New Roman"/>
          <w:sz w:val="28"/>
          <w:szCs w:val="28"/>
        </w:rPr>
        <w:t xml:space="preserve"> Указом Президента Российской Федерации от 23 июня 2014 г. №460:</w:t>
      </w:r>
    </w:p>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а) гражданами - при назначении на должности муниципальной службы;</w:t>
      </w:r>
    </w:p>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кандидатами на должности, предусмотренные перечнем, - при назначении на должности муниципальной службы, предусмотренные </w:t>
      </w:r>
      <w:hyperlink r:id="rId11" w:history="1">
        <w:r>
          <w:rPr>
            <w:rStyle w:val="ab"/>
            <w:rFonts w:ascii="Times New Roman" w:hAnsi="Times New Roman"/>
            <w:sz w:val="28"/>
            <w:szCs w:val="28"/>
          </w:rPr>
          <w:t>перечнем</w:t>
        </w:r>
      </w:hyperlink>
      <w:r>
        <w:rPr>
          <w:rFonts w:ascii="Times New Roman" w:hAnsi="Times New Roman"/>
          <w:sz w:val="28"/>
          <w:szCs w:val="28"/>
        </w:rPr>
        <w:t xml:space="preserve"> должностей, утвержденным решением сельского Совета Благовещенского муниципального образования от </w:t>
      </w:r>
      <w:proofErr w:type="spellStart"/>
      <w:proofErr w:type="gramStart"/>
      <w:r w:rsidR="00D948FD">
        <w:rPr>
          <w:rFonts w:ascii="Times New Roman" w:hAnsi="Times New Roman"/>
          <w:sz w:val="28"/>
          <w:szCs w:val="28"/>
        </w:rPr>
        <w:t>от</w:t>
      </w:r>
      <w:proofErr w:type="spellEnd"/>
      <w:proofErr w:type="gramEnd"/>
      <w:r w:rsidR="00D948FD">
        <w:rPr>
          <w:rFonts w:ascii="Times New Roman" w:hAnsi="Times New Roman"/>
          <w:sz w:val="28"/>
          <w:szCs w:val="28"/>
        </w:rPr>
        <w:t xml:space="preserve"> «18»июня   2020г. №93 «Об утверждении</w:t>
      </w:r>
      <w:r w:rsidR="00D948FD">
        <w:rPr>
          <w:rFonts w:ascii="Times New Roman" w:hAnsi="Times New Roman"/>
          <w:bCs/>
          <w:sz w:val="28"/>
          <w:szCs w:val="28"/>
        </w:rPr>
        <w:t xml:space="preserve"> перечня лиц, замещающих муниципальные должности на постоянной и непостоянной основе, должности муниципальной службы </w:t>
      </w:r>
      <w:r w:rsidR="00D948FD">
        <w:rPr>
          <w:rFonts w:ascii="Times New Roman" w:hAnsi="Times New Roman"/>
          <w:sz w:val="28"/>
          <w:szCs w:val="28"/>
        </w:rPr>
        <w:t>Благовещенского</w:t>
      </w:r>
      <w:r w:rsidR="00D948FD">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00D948FD">
        <w:rPr>
          <w:rFonts w:ascii="Times New Roman" w:hAnsi="Times New Roman"/>
          <w:sz w:val="28"/>
          <w:szCs w:val="28"/>
        </w:rPr>
        <w:t>, и претендующих лиц на замещение должности муниципальной службы Благовещенского</w:t>
      </w:r>
      <w:r w:rsidR="00D948FD">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00D948FD">
        <w:rPr>
          <w:rFonts w:ascii="Times New Roman" w:hAnsi="Times New Roman"/>
          <w:sz w:val="28"/>
          <w:szCs w:val="28"/>
        </w:rPr>
        <w:t xml:space="preserve">, которые обязаны представлять сведения о доходах, об имуществе и обязательствах имущественного характера, </w:t>
      </w:r>
      <w:r w:rsidR="00D948FD">
        <w:rPr>
          <w:rFonts w:ascii="Times New Roman" w:hAnsi="Times New Roman"/>
          <w:bCs/>
          <w:sz w:val="28"/>
          <w:szCs w:val="28"/>
        </w:rPr>
        <w:t>а также сведения о доходах, об имуществе и обязательствах имущественного характера своих супруги (супруга) и несовершеннолетних детей</w:t>
      </w:r>
      <w:r w:rsidR="00D948FD">
        <w:rPr>
          <w:rFonts w:ascii="Times New Roman" w:hAnsi="Times New Roman"/>
          <w:sz w:val="28"/>
          <w:szCs w:val="28"/>
        </w:rPr>
        <w:t>»</w:t>
      </w:r>
      <w:r>
        <w:rPr>
          <w:rFonts w:ascii="Times New Roman" w:hAnsi="Times New Roman"/>
          <w:sz w:val="28"/>
          <w:szCs w:val="28"/>
        </w:rPr>
        <w:t>;</w:t>
      </w:r>
    </w:p>
    <w:p w:rsidR="00E57283" w:rsidRDefault="00E57283" w:rsidP="00E57283">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муниципальными служащими, замещающими должности муниципальной службы в администрации Благовещенского муниципального образования Самойловского муниципального района Саратовской области, предусмотренные </w:t>
      </w:r>
      <w:hyperlink r:id="rId12" w:history="1">
        <w:r>
          <w:rPr>
            <w:rStyle w:val="ab"/>
            <w:rFonts w:ascii="Times New Roman" w:hAnsi="Times New Roman"/>
            <w:sz w:val="28"/>
            <w:szCs w:val="28"/>
          </w:rPr>
          <w:t>перечнем</w:t>
        </w:r>
      </w:hyperlink>
      <w:r>
        <w:rPr>
          <w:rFonts w:ascii="Times New Roman" w:hAnsi="Times New Roman"/>
          <w:sz w:val="28"/>
          <w:szCs w:val="28"/>
        </w:rPr>
        <w:t xml:space="preserve"> должностей, утвержденным решением сельского Совета Благовещенского муниципального образования </w:t>
      </w:r>
      <w:r w:rsidR="00D948FD">
        <w:rPr>
          <w:rFonts w:ascii="Times New Roman" w:hAnsi="Times New Roman"/>
          <w:sz w:val="28"/>
          <w:szCs w:val="28"/>
        </w:rPr>
        <w:t>от «18»июня   2020г. №93 «Об утверждении</w:t>
      </w:r>
      <w:r w:rsidR="00D948FD">
        <w:rPr>
          <w:rFonts w:ascii="Times New Roman" w:hAnsi="Times New Roman"/>
          <w:bCs/>
          <w:sz w:val="28"/>
          <w:szCs w:val="28"/>
        </w:rPr>
        <w:t xml:space="preserve"> перечня лиц, замещающих муниципальные должности на постоянной и непостоянной основе, должности муниципальной службы </w:t>
      </w:r>
      <w:r w:rsidR="00D948FD">
        <w:rPr>
          <w:rFonts w:ascii="Times New Roman" w:hAnsi="Times New Roman"/>
          <w:sz w:val="28"/>
          <w:szCs w:val="28"/>
        </w:rPr>
        <w:t>Благовещенского</w:t>
      </w:r>
      <w:r w:rsidR="00D948FD">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00D948FD">
        <w:rPr>
          <w:rFonts w:ascii="Times New Roman" w:hAnsi="Times New Roman"/>
          <w:sz w:val="28"/>
          <w:szCs w:val="28"/>
        </w:rPr>
        <w:t>, и претендующих лиц на замещение</w:t>
      </w:r>
      <w:proofErr w:type="gramEnd"/>
      <w:r w:rsidR="00D948FD">
        <w:rPr>
          <w:rFonts w:ascii="Times New Roman" w:hAnsi="Times New Roman"/>
          <w:sz w:val="28"/>
          <w:szCs w:val="28"/>
        </w:rPr>
        <w:t xml:space="preserve"> должности муниципальной службы Благовещенского</w:t>
      </w:r>
      <w:r w:rsidR="00D948FD">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00D948FD">
        <w:rPr>
          <w:rFonts w:ascii="Times New Roman" w:hAnsi="Times New Roman"/>
          <w:sz w:val="28"/>
          <w:szCs w:val="28"/>
        </w:rPr>
        <w:t xml:space="preserve">, которые обязаны представлять сведения о доходах, об имуществе и обязательствах имущественного характера, </w:t>
      </w:r>
      <w:r w:rsidR="00D948FD">
        <w:rPr>
          <w:rFonts w:ascii="Times New Roman" w:hAnsi="Times New Roman"/>
          <w:bCs/>
          <w:sz w:val="28"/>
          <w:szCs w:val="28"/>
        </w:rPr>
        <w:t xml:space="preserve">а также сведения о доходах, об имуществе и обязательствах </w:t>
      </w:r>
      <w:r w:rsidR="00D948FD">
        <w:rPr>
          <w:rFonts w:ascii="Times New Roman" w:hAnsi="Times New Roman"/>
          <w:bCs/>
          <w:sz w:val="28"/>
          <w:szCs w:val="28"/>
        </w:rPr>
        <w:lastRenderedPageBreak/>
        <w:t>имущественного характера своих супруги (супруга) и несовершеннолетних детей</w:t>
      </w:r>
      <w:r w:rsidR="00D948FD">
        <w:rPr>
          <w:rFonts w:ascii="Times New Roman" w:hAnsi="Times New Roman"/>
          <w:sz w:val="28"/>
          <w:szCs w:val="28"/>
        </w:rPr>
        <w:t>»</w:t>
      </w:r>
      <w:r>
        <w:rPr>
          <w:rFonts w:ascii="Times New Roman" w:hAnsi="Times New Roman"/>
          <w:sz w:val="28"/>
          <w:szCs w:val="28"/>
        </w:rPr>
        <w:t xml:space="preserve">, - ежегодно, не позднее 30 апреля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E57283" w:rsidRDefault="00E57283" w:rsidP="00E57283">
      <w:pPr>
        <w:spacing w:after="0" w:line="240" w:lineRule="auto"/>
        <w:ind w:firstLine="567"/>
        <w:jc w:val="both"/>
        <w:rPr>
          <w:rFonts w:ascii="Times New Roman" w:hAnsi="Times New Roman"/>
          <w:b/>
          <w:sz w:val="28"/>
          <w:szCs w:val="28"/>
        </w:rPr>
      </w:pPr>
      <w:bookmarkStart w:id="5" w:name="sub_1004"/>
      <w:r>
        <w:rPr>
          <w:rFonts w:ascii="Times New Roman" w:hAnsi="Times New Roman"/>
          <w:b/>
          <w:sz w:val="28"/>
          <w:szCs w:val="28"/>
        </w:rPr>
        <w:t>4. Гражданин при назначении на должность муниципальной службы представляет:</w:t>
      </w:r>
    </w:p>
    <w:p w:rsidR="00E57283" w:rsidRDefault="00E57283" w:rsidP="00E57283">
      <w:pPr>
        <w:spacing w:after="0" w:line="240" w:lineRule="auto"/>
        <w:ind w:firstLine="567"/>
        <w:jc w:val="both"/>
        <w:rPr>
          <w:rFonts w:ascii="Times New Roman" w:hAnsi="Times New Roman"/>
          <w:sz w:val="28"/>
          <w:szCs w:val="28"/>
        </w:rPr>
      </w:pPr>
      <w:bookmarkStart w:id="6" w:name="sub_10041"/>
      <w:bookmarkEnd w:id="5"/>
      <w:proofErr w:type="gramStart"/>
      <w:r>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sz w:val="28"/>
          <w:szCs w:val="28"/>
        </w:rPr>
        <w:t xml:space="preserve"> подачи документов для замещения должности муниципальной службы (на отчетную дату);</w:t>
      </w:r>
    </w:p>
    <w:p w:rsidR="00E57283" w:rsidRDefault="00E57283" w:rsidP="00E57283">
      <w:pPr>
        <w:spacing w:after="0" w:line="240" w:lineRule="auto"/>
        <w:ind w:firstLine="567"/>
        <w:jc w:val="both"/>
        <w:rPr>
          <w:rFonts w:ascii="Times New Roman" w:hAnsi="Times New Roman"/>
          <w:sz w:val="28"/>
          <w:szCs w:val="28"/>
        </w:rPr>
      </w:pPr>
      <w:bookmarkStart w:id="7" w:name="sub_10042"/>
      <w:bookmarkEnd w:id="6"/>
      <w:proofErr w:type="gramStart"/>
      <w:r>
        <w:rPr>
          <w:rFonts w:ascii="Times New Roman" w:hAnsi="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sz w:val="28"/>
          <w:szCs w:val="28"/>
        </w:rPr>
        <w:t xml:space="preserve"> для замещения должности муниципальной службы (на отчетную дату).</w:t>
      </w:r>
    </w:p>
    <w:bookmarkEnd w:id="7"/>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 xml:space="preserve">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r:id="rId13" w:anchor="sub_1004" w:history="1">
        <w:r>
          <w:rPr>
            <w:rStyle w:val="ab"/>
            <w:rFonts w:ascii="Times New Roman" w:hAnsi="Times New Roman"/>
            <w:sz w:val="28"/>
            <w:szCs w:val="28"/>
          </w:rPr>
          <w:t>пунктом 4</w:t>
        </w:r>
      </w:hyperlink>
      <w:r>
        <w:rPr>
          <w:rFonts w:ascii="Times New Roman" w:hAnsi="Times New Roman"/>
          <w:sz w:val="28"/>
          <w:szCs w:val="28"/>
        </w:rPr>
        <w:t xml:space="preserve"> настоящего Положения.</w:t>
      </w:r>
    </w:p>
    <w:p w:rsidR="00E57283" w:rsidRDefault="00E57283" w:rsidP="00E57283">
      <w:pPr>
        <w:spacing w:after="0" w:line="240" w:lineRule="auto"/>
        <w:ind w:firstLine="567"/>
        <w:jc w:val="both"/>
        <w:rPr>
          <w:rFonts w:ascii="Times New Roman" w:hAnsi="Times New Roman"/>
          <w:b/>
          <w:sz w:val="28"/>
          <w:szCs w:val="28"/>
        </w:rPr>
      </w:pPr>
      <w:bookmarkStart w:id="8" w:name="sub_1005"/>
      <w:r>
        <w:rPr>
          <w:rFonts w:ascii="Times New Roman" w:hAnsi="Times New Roman"/>
          <w:b/>
          <w:sz w:val="28"/>
          <w:szCs w:val="28"/>
        </w:rPr>
        <w:t>6. Муниципальный служащий представляет ежегодно:</w:t>
      </w:r>
    </w:p>
    <w:p w:rsidR="00E57283" w:rsidRDefault="00E57283" w:rsidP="00E57283">
      <w:pPr>
        <w:spacing w:after="0" w:line="240" w:lineRule="auto"/>
        <w:ind w:firstLine="567"/>
        <w:jc w:val="both"/>
        <w:rPr>
          <w:rFonts w:ascii="Times New Roman" w:hAnsi="Times New Roman"/>
          <w:sz w:val="28"/>
          <w:szCs w:val="28"/>
        </w:rPr>
      </w:pPr>
      <w:bookmarkStart w:id="9" w:name="sub_10051"/>
      <w:bookmarkEnd w:id="8"/>
      <w:r>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57283" w:rsidRDefault="00E57283" w:rsidP="00E57283">
      <w:pPr>
        <w:spacing w:after="0" w:line="240" w:lineRule="auto"/>
        <w:ind w:firstLine="567"/>
        <w:jc w:val="both"/>
        <w:rPr>
          <w:rFonts w:ascii="Times New Roman" w:hAnsi="Times New Roman"/>
          <w:sz w:val="28"/>
          <w:szCs w:val="28"/>
        </w:rPr>
      </w:pPr>
      <w:bookmarkStart w:id="10" w:name="sub_10052"/>
      <w:bookmarkEnd w:id="9"/>
      <w:proofErr w:type="gramStart"/>
      <w:r>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bookmarkEnd w:id="10"/>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 xml:space="preserve">7. Сведения о доходах, об имуществе и обязательствах </w:t>
      </w:r>
      <w:proofErr w:type="gramStart"/>
      <w:r>
        <w:rPr>
          <w:rFonts w:ascii="Times New Roman" w:hAnsi="Times New Roman"/>
          <w:sz w:val="28"/>
          <w:szCs w:val="28"/>
        </w:rPr>
        <w:t>имущественного характера, претендующего на должность муниципальной службы и замещающего должность муниципальной службы представляются</w:t>
      </w:r>
      <w:proofErr w:type="gramEnd"/>
      <w:r>
        <w:rPr>
          <w:rFonts w:ascii="Times New Roman" w:hAnsi="Times New Roman"/>
          <w:sz w:val="28"/>
          <w:szCs w:val="28"/>
        </w:rPr>
        <w:t xml:space="preserve"> специалисту по кадровой работе администрации Благовещенского муниципального образования Самойловского муниципального района Саратовской области.  </w:t>
      </w:r>
    </w:p>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 xml:space="preserve">8. В случае если гражданин или муниципальный служащий обнаружили, что в представленных ими специалисту по кадровой работе администрации Благовещенского муниципального образования сведениях о доходах, об </w:t>
      </w:r>
      <w:r>
        <w:rPr>
          <w:rFonts w:ascii="Times New Roman" w:hAnsi="Times New Roman"/>
          <w:sz w:val="28"/>
          <w:szCs w:val="28"/>
        </w:rPr>
        <w:lastRenderedPageBreak/>
        <w:t xml:space="preserve">имуществе и обязательствах имущественного характера не отражены или не полностью отражены какие-либо </w:t>
      </w:r>
      <w:proofErr w:type="gramStart"/>
      <w:r>
        <w:rPr>
          <w:rFonts w:ascii="Times New Roman" w:hAnsi="Times New Roman"/>
          <w:sz w:val="28"/>
          <w:szCs w:val="28"/>
        </w:rPr>
        <w:t>сведения</w:t>
      </w:r>
      <w:proofErr w:type="gramEnd"/>
      <w:r>
        <w:rPr>
          <w:rFonts w:ascii="Times New Roman" w:hAnsi="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E57283" w:rsidRDefault="00E57283" w:rsidP="00E57283">
      <w:pPr>
        <w:pStyle w:val="s1"/>
        <w:spacing w:before="0" w:beforeAutospacing="0" w:after="0" w:afterAutospacing="0"/>
        <w:ind w:firstLine="567"/>
        <w:jc w:val="both"/>
        <w:rPr>
          <w:sz w:val="28"/>
          <w:szCs w:val="28"/>
        </w:rPr>
      </w:pPr>
      <w:r>
        <w:rPr>
          <w:rStyle w:val="ac"/>
          <w:i w:val="0"/>
          <w:iCs w:val="0"/>
          <w:sz w:val="28"/>
          <w:szCs w:val="28"/>
        </w:rPr>
        <w:t>Гражданин</w:t>
      </w:r>
      <w:r>
        <w:rPr>
          <w:sz w:val="28"/>
          <w:szCs w:val="28"/>
        </w:rPr>
        <w:t> может представить уточненные сведения в течение одного месяца </w:t>
      </w:r>
      <w:r>
        <w:rPr>
          <w:rStyle w:val="ac"/>
          <w:i w:val="0"/>
          <w:iCs w:val="0"/>
          <w:sz w:val="28"/>
          <w:szCs w:val="28"/>
        </w:rPr>
        <w:t>со дня представления сведений</w:t>
      </w:r>
      <w:r>
        <w:rPr>
          <w:sz w:val="28"/>
          <w:szCs w:val="28"/>
        </w:rPr>
        <w:t> в </w:t>
      </w:r>
      <w:r>
        <w:rPr>
          <w:rStyle w:val="ac"/>
          <w:i w:val="0"/>
          <w:iCs w:val="0"/>
          <w:sz w:val="28"/>
          <w:szCs w:val="28"/>
        </w:rPr>
        <w:t>соответствии с </w:t>
      </w:r>
      <w:hyperlink r:id="rId14" w:anchor="/document/195554/entry/10031" w:history="1">
        <w:r>
          <w:rPr>
            <w:rStyle w:val="ac"/>
            <w:i w:val="0"/>
            <w:iCs w:val="0"/>
            <w:sz w:val="28"/>
            <w:szCs w:val="28"/>
          </w:rPr>
          <w:t>подпунктом</w:t>
        </w:r>
        <w:r>
          <w:rPr>
            <w:rStyle w:val="a3"/>
            <w:color w:val="auto"/>
            <w:sz w:val="28"/>
            <w:szCs w:val="28"/>
          </w:rPr>
          <w:t> "</w:t>
        </w:r>
        <w:r>
          <w:rPr>
            <w:rStyle w:val="ac"/>
            <w:i w:val="0"/>
            <w:iCs w:val="0"/>
            <w:sz w:val="28"/>
            <w:szCs w:val="28"/>
          </w:rPr>
          <w:t>а</w:t>
        </w:r>
        <w:r>
          <w:rPr>
            <w:rStyle w:val="a3"/>
            <w:color w:val="auto"/>
            <w:sz w:val="28"/>
            <w:szCs w:val="28"/>
          </w:rPr>
          <w:t>" пункта 3</w:t>
        </w:r>
      </w:hyperlink>
      <w:r>
        <w:rPr>
          <w:sz w:val="28"/>
          <w:szCs w:val="28"/>
        </w:rPr>
        <w:t> настоящего Положения. </w:t>
      </w:r>
      <w:r>
        <w:rPr>
          <w:rStyle w:val="ac"/>
          <w:i w:val="0"/>
          <w:iCs w:val="0"/>
          <w:sz w:val="28"/>
          <w:szCs w:val="28"/>
        </w:rPr>
        <w:t>Кандидат</w:t>
      </w:r>
      <w:r>
        <w:rPr>
          <w:sz w:val="28"/>
          <w:szCs w:val="28"/>
        </w:rPr>
        <w:t> на должность, </w:t>
      </w:r>
      <w:r>
        <w:rPr>
          <w:rStyle w:val="ac"/>
          <w:i w:val="0"/>
          <w:iCs w:val="0"/>
          <w:sz w:val="28"/>
          <w:szCs w:val="28"/>
        </w:rPr>
        <w:t>предусмотренную</w:t>
      </w:r>
      <w:r>
        <w:rPr>
          <w:rStyle w:val="ac"/>
          <w:i w:val="0"/>
          <w:iCs w:val="0"/>
          <w:sz w:val="28"/>
          <w:szCs w:val="28"/>
          <w:shd w:val="clear" w:color="auto" w:fill="ABE0FF"/>
        </w:rPr>
        <w:t xml:space="preserve"> </w:t>
      </w:r>
      <w:r>
        <w:rPr>
          <w:rStyle w:val="ac"/>
          <w:i w:val="0"/>
          <w:iCs w:val="0"/>
          <w:sz w:val="28"/>
          <w:szCs w:val="28"/>
        </w:rPr>
        <w:t>перечнем,</w:t>
      </w:r>
      <w:r>
        <w:rPr>
          <w:sz w:val="28"/>
          <w:szCs w:val="28"/>
        </w:rPr>
        <w:t> может представить уточненные сведения в течение одного месяца со дня представления сведений в соответствии с </w:t>
      </w:r>
      <w:hyperlink r:id="rId15" w:anchor="/document/195554/entry/100311" w:history="1">
        <w:r>
          <w:rPr>
            <w:rStyle w:val="a3"/>
            <w:color w:val="auto"/>
            <w:sz w:val="28"/>
            <w:szCs w:val="28"/>
          </w:rPr>
          <w:t>подпунктом "</w:t>
        </w:r>
        <w:r>
          <w:rPr>
            <w:rStyle w:val="ac"/>
            <w:i w:val="0"/>
            <w:iCs w:val="0"/>
            <w:sz w:val="28"/>
            <w:szCs w:val="28"/>
          </w:rPr>
          <w:t>б" пункта 3</w:t>
        </w:r>
      </w:hyperlink>
      <w:r>
        <w:rPr>
          <w:rStyle w:val="ac"/>
          <w:i w:val="0"/>
          <w:iCs w:val="0"/>
          <w:sz w:val="28"/>
          <w:szCs w:val="28"/>
        </w:rPr>
        <w:t> настоящего Положения</w:t>
      </w:r>
      <w:proofErr w:type="gramStart"/>
      <w:r>
        <w:rPr>
          <w:rStyle w:val="ac"/>
          <w:i w:val="0"/>
          <w:iCs w:val="0"/>
          <w:sz w:val="28"/>
          <w:szCs w:val="28"/>
        </w:rPr>
        <w:t>.</w:t>
      </w:r>
      <w:proofErr w:type="gramEnd"/>
      <w:r>
        <w:rPr>
          <w:rStyle w:val="ac"/>
          <w:i w:val="0"/>
          <w:iCs w:val="0"/>
          <w:sz w:val="28"/>
          <w:szCs w:val="28"/>
        </w:rPr>
        <w:t xml:space="preserve"> </w:t>
      </w:r>
      <w:proofErr w:type="gramStart"/>
      <w:r>
        <w:rPr>
          <w:rStyle w:val="ac"/>
          <w:i w:val="0"/>
          <w:iCs w:val="0"/>
          <w:sz w:val="28"/>
          <w:szCs w:val="28"/>
        </w:rPr>
        <w:t>м</w:t>
      </w:r>
      <w:proofErr w:type="gramEnd"/>
      <w:r>
        <w:rPr>
          <w:rStyle w:val="ac"/>
          <w:i w:val="0"/>
          <w:iCs w:val="0"/>
          <w:sz w:val="28"/>
          <w:szCs w:val="28"/>
        </w:rPr>
        <w:t>униципальный служащий может представить уточненные сведения в течение одного месяца после окончания срока, указанного в </w:t>
      </w:r>
      <w:hyperlink r:id="rId16" w:anchor="/document/195554/entry/10032" w:history="1">
        <w:r>
          <w:rPr>
            <w:rStyle w:val="a3"/>
            <w:color w:val="auto"/>
            <w:sz w:val="28"/>
            <w:szCs w:val="28"/>
          </w:rPr>
          <w:t>подпункте "в"</w:t>
        </w:r>
      </w:hyperlink>
      <w:r>
        <w:rPr>
          <w:rStyle w:val="ac"/>
          <w:i w:val="0"/>
          <w:iCs w:val="0"/>
          <w:sz w:val="28"/>
          <w:szCs w:val="28"/>
        </w:rPr>
        <w:t xml:space="preserve">  пункта 3 </w:t>
      </w:r>
      <w:r>
        <w:rPr>
          <w:sz w:val="28"/>
          <w:szCs w:val="28"/>
        </w:rPr>
        <w:t>настоящего Положения.</w:t>
      </w:r>
    </w:p>
    <w:p w:rsidR="00E57283" w:rsidRDefault="00E57283" w:rsidP="00E57283">
      <w:pPr>
        <w:pStyle w:val="s1"/>
        <w:spacing w:before="0" w:beforeAutospacing="0" w:after="0" w:afterAutospacing="0"/>
        <w:ind w:firstLine="567"/>
        <w:jc w:val="both"/>
        <w:rPr>
          <w:sz w:val="28"/>
          <w:szCs w:val="28"/>
        </w:rPr>
      </w:pPr>
      <w:proofErr w:type="gramStart"/>
      <w:r>
        <w:rPr>
          <w:rStyle w:val="ac"/>
          <w:i w:val="0"/>
          <w:iCs w:val="0"/>
          <w:sz w:val="28"/>
          <w:szCs w:val="28"/>
        </w:rPr>
        <w:t xml:space="preserve">Уточненные сведения, представленные гражданами и муниципальными служащими, указанными в пункте 7 настоящего Положения, направляются специалистом по кадровой работе администрации в </w:t>
      </w:r>
      <w:r>
        <w:rPr>
          <w:sz w:val="28"/>
          <w:szCs w:val="28"/>
        </w:rPr>
        <w:t>комиссию по соблюдению требований к служебному поведению лиц, замещающих  должности муниципальной службы в администрации Благовещенского муниципального образования Самойловского муниципального района Саратовской области, и урегулированию конфликта интересов</w:t>
      </w:r>
      <w:r>
        <w:rPr>
          <w:rStyle w:val="ac"/>
          <w:i w:val="0"/>
          <w:iCs w:val="0"/>
          <w:sz w:val="28"/>
          <w:szCs w:val="28"/>
        </w:rPr>
        <w:t>, в течение пяти дней после их представления специалисту по кадровой работе.</w:t>
      </w:r>
      <w:proofErr w:type="gramEnd"/>
    </w:p>
    <w:p w:rsidR="00E57283" w:rsidRDefault="00E57283" w:rsidP="00E57283">
      <w:pPr>
        <w:pStyle w:val="s1"/>
        <w:spacing w:before="0" w:beforeAutospacing="0" w:after="0" w:afterAutospacing="0"/>
        <w:ind w:firstLine="567"/>
        <w:jc w:val="both"/>
        <w:rPr>
          <w:sz w:val="28"/>
          <w:szCs w:val="28"/>
        </w:rPr>
      </w:pPr>
      <w:proofErr w:type="gramStart"/>
      <w:r>
        <w:rPr>
          <w:rStyle w:val="ac"/>
          <w:i w:val="0"/>
          <w:iCs w:val="0"/>
          <w:sz w:val="28"/>
          <w:szCs w:val="28"/>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7" w:anchor="/document/70681384/entry/1000" w:history="1">
        <w:r>
          <w:rPr>
            <w:rStyle w:val="a3"/>
            <w:color w:val="auto"/>
            <w:sz w:val="28"/>
            <w:szCs w:val="28"/>
          </w:rPr>
          <w:t>форме</w:t>
        </w:r>
      </w:hyperlink>
      <w:r>
        <w:rPr>
          <w:rStyle w:val="ac"/>
          <w:i w:val="0"/>
          <w:iCs w:val="0"/>
          <w:sz w:val="28"/>
          <w:szCs w:val="28"/>
        </w:rPr>
        <w:t xml:space="preserve"> справки, заполненной с использованием специального программного обеспечения "Справки БК", размещенного на </w:t>
      </w:r>
      <w:hyperlink r:id="rId18" w:tgtFrame="_blank" w:history="1">
        <w:r>
          <w:rPr>
            <w:rStyle w:val="a3"/>
            <w:color w:val="auto"/>
            <w:sz w:val="28"/>
            <w:szCs w:val="28"/>
          </w:rPr>
          <w:t>официальном сайте</w:t>
        </w:r>
      </w:hyperlink>
      <w:r>
        <w:rPr>
          <w:rStyle w:val="ac"/>
          <w:i w:val="0"/>
          <w:iCs w:val="0"/>
          <w:sz w:val="28"/>
          <w:szCs w:val="28"/>
        </w:rPr>
        <w:t xml:space="preserve"> Президента Российской Федерации, ссылка на который также размещается на </w:t>
      </w:r>
      <w:hyperlink r:id="rId19" w:tgtFrame="_blank" w:history="1">
        <w:r>
          <w:rPr>
            <w:rStyle w:val="a3"/>
            <w:color w:val="auto"/>
            <w:sz w:val="28"/>
            <w:szCs w:val="28"/>
          </w:rPr>
          <w:t>официальном сайте</w:t>
        </w:r>
      </w:hyperlink>
      <w:r>
        <w:rPr>
          <w:rStyle w:val="ac"/>
          <w:i w:val="0"/>
          <w:iCs w:val="0"/>
          <w:sz w:val="28"/>
          <w:szCs w:val="28"/>
        </w:rP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57283" w:rsidRDefault="00E57283" w:rsidP="00E57283">
      <w:pPr>
        <w:spacing w:after="0" w:line="240" w:lineRule="auto"/>
        <w:ind w:firstLine="567"/>
        <w:jc w:val="both"/>
        <w:rPr>
          <w:rFonts w:ascii="Times New Roman" w:hAnsi="Times New Roman"/>
          <w:sz w:val="28"/>
          <w:szCs w:val="28"/>
        </w:rPr>
      </w:pPr>
      <w:bookmarkStart w:id="11" w:name="sub_1009"/>
      <w:r>
        <w:rPr>
          <w:rFonts w:ascii="Times New Roman" w:hAnsi="Times New Roman"/>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E57283" w:rsidRDefault="00E57283" w:rsidP="00E57283">
      <w:pPr>
        <w:spacing w:after="0" w:line="240" w:lineRule="auto"/>
        <w:ind w:firstLine="567"/>
        <w:jc w:val="both"/>
        <w:rPr>
          <w:rFonts w:ascii="Times New Roman" w:hAnsi="Times New Roman"/>
          <w:sz w:val="28"/>
          <w:szCs w:val="28"/>
        </w:rPr>
      </w:pPr>
      <w:bookmarkStart w:id="12" w:name="sub_1010"/>
      <w:bookmarkEnd w:id="11"/>
      <w:r>
        <w:rPr>
          <w:rFonts w:ascii="Times New Roman" w:hAnsi="Times New Roman"/>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20" w:history="1">
        <w:r>
          <w:rPr>
            <w:rStyle w:val="ab"/>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E57283" w:rsidRDefault="00E57283" w:rsidP="00E57283">
      <w:pPr>
        <w:spacing w:after="0" w:line="240" w:lineRule="auto"/>
        <w:ind w:firstLine="567"/>
        <w:jc w:val="both"/>
        <w:rPr>
          <w:rFonts w:ascii="Times New Roman" w:hAnsi="Times New Roman"/>
          <w:sz w:val="28"/>
          <w:szCs w:val="28"/>
        </w:rPr>
      </w:pPr>
      <w:bookmarkStart w:id="13" w:name="sub_1011"/>
      <w:bookmarkEnd w:id="12"/>
      <w:r>
        <w:rPr>
          <w:rFonts w:ascii="Times New Roman" w:hAnsi="Times New Roman"/>
          <w:sz w:val="28"/>
          <w:szCs w:val="28"/>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w:t>
      </w:r>
      <w:hyperlink r:id="rId21" w:history="1">
        <w:r>
          <w:rPr>
            <w:rStyle w:val="ab"/>
            <w:rFonts w:ascii="Times New Roman" w:hAnsi="Times New Roman"/>
            <w:sz w:val="28"/>
            <w:szCs w:val="28"/>
          </w:rPr>
          <w:t>федеральным законом</w:t>
        </w:r>
      </w:hyperlink>
      <w:r>
        <w:rPr>
          <w:rFonts w:ascii="Times New Roman" w:hAnsi="Times New Roman"/>
          <w:sz w:val="28"/>
          <w:szCs w:val="28"/>
        </w:rPr>
        <w:t xml:space="preserve"> они не отнесены к сведениям, составляющим государственную тайну.</w:t>
      </w:r>
    </w:p>
    <w:bookmarkEnd w:id="13"/>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12. </w:t>
      </w:r>
      <w:proofErr w:type="gramStart"/>
      <w:r>
        <w:rPr>
          <w:rFonts w:ascii="Times New Roman" w:hAnsi="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22" w:history="1">
        <w:r>
          <w:rPr>
            <w:rStyle w:val="ab"/>
            <w:rFonts w:ascii="Times New Roman" w:hAnsi="Times New Roman"/>
            <w:sz w:val="28"/>
            <w:szCs w:val="28"/>
          </w:rPr>
          <w:t>порядком</w:t>
        </w:r>
      </w:hyperlink>
      <w:r>
        <w:rPr>
          <w:rFonts w:ascii="Times New Roman" w:hAnsi="Times New Roman"/>
          <w:sz w:val="28"/>
          <w:szCs w:val="28"/>
        </w:rPr>
        <w:t>, утвержденным решение сельского Совета Благовещенского муниципального образования от «</w:t>
      </w:r>
      <w:r w:rsidR="00D948FD">
        <w:rPr>
          <w:rFonts w:ascii="Times New Roman" w:hAnsi="Times New Roman"/>
          <w:sz w:val="28"/>
          <w:szCs w:val="28"/>
        </w:rPr>
        <w:t>20</w:t>
      </w:r>
      <w:r>
        <w:rPr>
          <w:rFonts w:ascii="Times New Roman" w:hAnsi="Times New Roman"/>
          <w:sz w:val="28"/>
          <w:szCs w:val="28"/>
        </w:rPr>
        <w:t xml:space="preserve">» </w:t>
      </w:r>
      <w:r w:rsidR="00D948FD">
        <w:rPr>
          <w:rFonts w:ascii="Times New Roman" w:hAnsi="Times New Roman"/>
          <w:sz w:val="28"/>
          <w:szCs w:val="28"/>
        </w:rPr>
        <w:t>мая</w:t>
      </w:r>
      <w:r>
        <w:rPr>
          <w:rFonts w:ascii="Times New Roman" w:hAnsi="Times New Roman"/>
          <w:sz w:val="28"/>
          <w:szCs w:val="28"/>
        </w:rPr>
        <w:t xml:space="preserve"> 20</w:t>
      </w:r>
      <w:r w:rsidR="00D948FD">
        <w:rPr>
          <w:rFonts w:ascii="Times New Roman" w:hAnsi="Times New Roman"/>
          <w:sz w:val="28"/>
          <w:szCs w:val="28"/>
        </w:rPr>
        <w:t>22</w:t>
      </w:r>
      <w:r>
        <w:rPr>
          <w:rFonts w:ascii="Times New Roman" w:hAnsi="Times New Roman"/>
          <w:sz w:val="28"/>
          <w:szCs w:val="28"/>
        </w:rPr>
        <w:t xml:space="preserve"> г. </w:t>
      </w:r>
      <w:r>
        <w:rPr>
          <w:rFonts w:ascii="Times New Roman" w:hAnsi="Times New Roman"/>
          <w:color w:val="000000"/>
          <w:sz w:val="28"/>
          <w:szCs w:val="28"/>
        </w:rPr>
        <w:t xml:space="preserve">№ </w:t>
      </w:r>
      <w:r w:rsidR="00D948FD">
        <w:rPr>
          <w:rFonts w:ascii="Times New Roman" w:hAnsi="Times New Roman"/>
          <w:color w:val="000000"/>
          <w:sz w:val="28"/>
          <w:szCs w:val="28"/>
        </w:rPr>
        <w:t>181</w:t>
      </w:r>
      <w:r>
        <w:rPr>
          <w:rFonts w:ascii="Times New Roman" w:hAnsi="Times New Roman"/>
          <w:color w:val="000000"/>
          <w:sz w:val="28"/>
          <w:szCs w:val="28"/>
        </w:rPr>
        <w:t>,</w:t>
      </w:r>
      <w:r>
        <w:rPr>
          <w:rFonts w:ascii="Times New Roman" w:hAnsi="Times New Roman"/>
          <w:sz w:val="28"/>
          <w:szCs w:val="28"/>
        </w:rPr>
        <w:t xml:space="preserve"> размещаются на официальном сайте администрации Благовещенского муниципального образования, а в случае отсутствия этих сведений на официальном сайте администрации Благовещенского муниципального образования - предоставляются общероссийским средствам массовой информации</w:t>
      </w:r>
      <w:proofErr w:type="gramEnd"/>
      <w:r>
        <w:rPr>
          <w:rFonts w:ascii="Times New Roman" w:hAnsi="Times New Roman"/>
          <w:sz w:val="28"/>
          <w:szCs w:val="28"/>
        </w:rPr>
        <w:t xml:space="preserve"> для опубликования по их запросам.</w:t>
      </w:r>
    </w:p>
    <w:p w:rsidR="00E57283" w:rsidRDefault="00E57283" w:rsidP="00E57283">
      <w:pPr>
        <w:spacing w:after="0" w:line="240" w:lineRule="auto"/>
        <w:ind w:firstLine="567"/>
        <w:jc w:val="both"/>
        <w:rPr>
          <w:rFonts w:ascii="Times New Roman" w:hAnsi="Times New Roman"/>
          <w:sz w:val="28"/>
          <w:szCs w:val="28"/>
        </w:rPr>
      </w:pPr>
      <w:bookmarkStart w:id="14" w:name="sub_1013"/>
      <w:r>
        <w:rPr>
          <w:rFonts w:ascii="Times New Roman" w:hAnsi="Times New Roman"/>
          <w:sz w:val="28"/>
          <w:szCs w:val="28"/>
        </w:rPr>
        <w:t xml:space="preserve">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w:t>
      </w:r>
      <w:hyperlink r:id="rId23" w:history="1">
        <w:r>
          <w:rPr>
            <w:rStyle w:val="ab"/>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bookmarkEnd w:id="14"/>
    <w:p w:rsidR="00E57283" w:rsidRDefault="00E57283" w:rsidP="00E57283">
      <w:pPr>
        <w:spacing w:after="0" w:line="240" w:lineRule="auto"/>
        <w:ind w:firstLine="567"/>
        <w:jc w:val="both"/>
        <w:rPr>
          <w:rFonts w:ascii="Times New Roman" w:hAnsi="Times New Roman"/>
          <w:sz w:val="28"/>
          <w:szCs w:val="28"/>
        </w:rPr>
      </w:pPr>
      <w:r>
        <w:rPr>
          <w:rFonts w:ascii="Times New Roman" w:hAnsi="Times New Roman"/>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w:t>
      </w:r>
      <w:r>
        <w:rPr>
          <w:rStyle w:val="ac"/>
          <w:rFonts w:ascii="Times New Roman" w:hAnsi="Times New Roman"/>
          <w:i w:val="0"/>
          <w:iCs w:val="0"/>
          <w:sz w:val="28"/>
          <w:szCs w:val="28"/>
        </w:rPr>
        <w:t>кандидатом</w:t>
      </w:r>
      <w:r>
        <w:rPr>
          <w:rFonts w:ascii="Times New Roman" w:hAnsi="Times New Roman"/>
          <w:sz w:val="28"/>
          <w:szCs w:val="28"/>
        </w:rPr>
        <w:t> на должность, </w:t>
      </w:r>
      <w:r>
        <w:rPr>
          <w:rStyle w:val="ac"/>
          <w:rFonts w:ascii="Times New Roman" w:hAnsi="Times New Roman"/>
          <w:i w:val="0"/>
          <w:iCs w:val="0"/>
          <w:sz w:val="28"/>
          <w:szCs w:val="28"/>
        </w:rPr>
        <w:t>предусмотренную перечнем,</w:t>
      </w:r>
      <w:r>
        <w:rPr>
          <w:rFonts w:ascii="Times New Roman" w:hAnsi="Times New Roman"/>
          <w:sz w:val="28"/>
          <w:szCs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r>
        <w:rPr>
          <w:rStyle w:val="ac"/>
          <w:rFonts w:ascii="Times New Roman" w:hAnsi="Times New Roman"/>
          <w:i w:val="0"/>
          <w:iCs w:val="0"/>
          <w:sz w:val="28"/>
          <w:szCs w:val="28"/>
        </w:rPr>
        <w:t>Указанные сведения также</w:t>
      </w:r>
      <w:r>
        <w:rPr>
          <w:rStyle w:val="ac"/>
          <w:rFonts w:ascii="Times New Roman" w:hAnsi="Times New Roman"/>
          <w:i w:val="0"/>
          <w:iCs w:val="0"/>
          <w:sz w:val="28"/>
          <w:szCs w:val="28"/>
          <w:shd w:val="clear" w:color="auto" w:fill="ABE0FF"/>
        </w:rPr>
        <w:t xml:space="preserve"> </w:t>
      </w:r>
      <w:r>
        <w:rPr>
          <w:rStyle w:val="ac"/>
          <w:rFonts w:ascii="Times New Roman" w:hAnsi="Times New Roman"/>
          <w:i w:val="0"/>
          <w:iCs w:val="0"/>
          <w:sz w:val="28"/>
          <w:szCs w:val="28"/>
        </w:rPr>
        <w:t>могут храниться в электронном виде.</w:t>
      </w:r>
    </w:p>
    <w:p w:rsidR="00E57283" w:rsidRDefault="00E57283" w:rsidP="00E57283">
      <w:pPr>
        <w:pStyle w:val="s1"/>
        <w:spacing w:before="0" w:beforeAutospacing="0" w:after="0" w:afterAutospacing="0"/>
        <w:ind w:firstLine="567"/>
        <w:jc w:val="both"/>
        <w:rPr>
          <w:sz w:val="28"/>
          <w:szCs w:val="28"/>
        </w:rPr>
      </w:pPr>
      <w:proofErr w:type="gramStart"/>
      <w:r>
        <w:rPr>
          <w:sz w:val="28"/>
          <w:szCs w:val="28"/>
        </w:rPr>
        <w:t>В случае если гражданин или </w:t>
      </w:r>
      <w:r>
        <w:rPr>
          <w:rStyle w:val="ac"/>
          <w:i w:val="0"/>
          <w:iCs w:val="0"/>
          <w:sz w:val="28"/>
          <w:szCs w:val="28"/>
        </w:rPr>
        <w:t>кандидат на</w:t>
      </w:r>
      <w:r>
        <w:rPr>
          <w:rStyle w:val="ac"/>
          <w:i w:val="0"/>
          <w:iCs w:val="0"/>
          <w:sz w:val="28"/>
          <w:szCs w:val="28"/>
          <w:shd w:val="clear" w:color="auto" w:fill="ABE0FF"/>
        </w:rPr>
        <w:t xml:space="preserve"> </w:t>
      </w:r>
      <w:r>
        <w:rPr>
          <w:rStyle w:val="ac"/>
          <w:i w:val="0"/>
          <w:iCs w:val="0"/>
          <w:sz w:val="28"/>
          <w:szCs w:val="28"/>
        </w:rPr>
        <w:t>должность</w:t>
      </w:r>
      <w:r>
        <w:rPr>
          <w:sz w:val="28"/>
          <w:szCs w:val="28"/>
        </w:rPr>
        <w:t>, </w:t>
      </w:r>
      <w:r>
        <w:rPr>
          <w:rStyle w:val="ac"/>
          <w:i w:val="0"/>
          <w:iCs w:val="0"/>
          <w:sz w:val="28"/>
          <w:szCs w:val="28"/>
        </w:rPr>
        <w:t>предусмотренную </w:t>
      </w:r>
      <w:hyperlink r:id="rId24" w:anchor="/document/195552/entry/1000" w:history="1">
        <w:r>
          <w:rPr>
            <w:rStyle w:val="a3"/>
            <w:color w:val="auto"/>
            <w:sz w:val="28"/>
            <w:szCs w:val="28"/>
          </w:rPr>
          <w:t>перечнем</w:t>
        </w:r>
      </w:hyperlink>
      <w:r>
        <w:rPr>
          <w:sz w:val="28"/>
          <w:szCs w:val="28"/>
        </w:rPr>
        <w:t>, представившие специалисту по кадровой работе администрации муниципального образования справки о своих доходах, об имуществе и обязательствах имущественного характера, а также </w:t>
      </w:r>
      <w:r>
        <w:rPr>
          <w:rStyle w:val="ac"/>
          <w:i w:val="0"/>
          <w:iCs w:val="0"/>
          <w:sz w:val="28"/>
          <w:szCs w:val="28"/>
        </w:rPr>
        <w:t>справки</w:t>
      </w:r>
      <w:r>
        <w:rPr>
          <w:sz w:val="28"/>
          <w:szCs w:val="28"/>
        </w:rPr>
        <w:t>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w:t>
      </w:r>
      <w:r>
        <w:rPr>
          <w:rStyle w:val="ac"/>
          <w:i w:val="0"/>
          <w:iCs w:val="0"/>
          <w:sz w:val="28"/>
          <w:szCs w:val="28"/>
        </w:rPr>
        <w:t>такие</w:t>
      </w:r>
      <w:r>
        <w:rPr>
          <w:sz w:val="28"/>
          <w:szCs w:val="28"/>
        </w:rPr>
        <w:t> справки возвращаются </w:t>
      </w:r>
      <w:r>
        <w:rPr>
          <w:rStyle w:val="ac"/>
          <w:i w:val="0"/>
          <w:iCs w:val="0"/>
          <w:sz w:val="28"/>
          <w:szCs w:val="28"/>
        </w:rPr>
        <w:t>указанным лицам</w:t>
      </w:r>
      <w:r>
        <w:rPr>
          <w:sz w:val="28"/>
          <w:szCs w:val="28"/>
        </w:rPr>
        <w:t> по их письменному</w:t>
      </w:r>
      <w:proofErr w:type="gramEnd"/>
      <w:r>
        <w:rPr>
          <w:sz w:val="28"/>
          <w:szCs w:val="28"/>
        </w:rPr>
        <w:t xml:space="preserve"> заявлению вместе с другими документами.</w:t>
      </w:r>
    </w:p>
    <w:p w:rsidR="00E57283" w:rsidRDefault="00E57283" w:rsidP="00E57283">
      <w:pPr>
        <w:pStyle w:val="s1"/>
        <w:spacing w:before="0" w:beforeAutospacing="0" w:after="0" w:afterAutospacing="0"/>
        <w:ind w:firstLine="708"/>
        <w:jc w:val="both"/>
        <w:rPr>
          <w:sz w:val="28"/>
          <w:szCs w:val="28"/>
        </w:rPr>
      </w:pPr>
      <w:r>
        <w:rPr>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w:t>
      </w:r>
      <w:hyperlink r:id="rId25" w:anchor="/document/12136354/entry/57" w:history="1">
        <w:r>
          <w:rPr>
            <w:rStyle w:val="a3"/>
            <w:color w:val="auto"/>
            <w:sz w:val="28"/>
            <w:szCs w:val="28"/>
          </w:rPr>
          <w:t>законодательством</w:t>
        </w:r>
      </w:hyperlink>
      <w:r>
        <w:rPr>
          <w:sz w:val="28"/>
          <w:szCs w:val="28"/>
        </w:rPr>
        <w:t> Российской Федерации.</w:t>
      </w:r>
    </w:p>
    <w:p w:rsidR="00E57283" w:rsidRDefault="00E57283" w:rsidP="00E57283">
      <w:pPr>
        <w:spacing w:after="0" w:line="240" w:lineRule="auto"/>
        <w:ind w:firstLine="567"/>
        <w:jc w:val="both"/>
        <w:rPr>
          <w:rFonts w:ascii="Times New Roman" w:hAnsi="Times New Roman"/>
          <w:sz w:val="28"/>
          <w:szCs w:val="28"/>
        </w:rPr>
      </w:pPr>
    </w:p>
    <w:p w:rsidR="00E57283" w:rsidRDefault="00E57283" w:rsidP="00E57283">
      <w:pPr>
        <w:spacing w:after="0" w:line="240" w:lineRule="auto"/>
        <w:ind w:firstLine="567"/>
        <w:jc w:val="both"/>
        <w:rPr>
          <w:rFonts w:ascii="Times New Roman" w:hAnsi="Times New Roman"/>
          <w:sz w:val="28"/>
          <w:szCs w:val="28"/>
        </w:rPr>
      </w:pPr>
    </w:p>
    <w:p w:rsidR="00E57283" w:rsidRDefault="00E57283" w:rsidP="00E57283">
      <w:pPr>
        <w:spacing w:after="0" w:line="240" w:lineRule="auto"/>
        <w:rPr>
          <w:rFonts w:ascii="Times New Roman" w:hAnsi="Times New Roman"/>
          <w:sz w:val="28"/>
          <w:szCs w:val="28"/>
        </w:rPr>
      </w:pPr>
    </w:p>
    <w:p w:rsidR="00130C8A" w:rsidRDefault="00130C8A"/>
    <w:sectPr w:rsidR="00130C8A" w:rsidSect="00130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E57283"/>
    <w:rsid w:val="000B6F35"/>
    <w:rsid w:val="00130C8A"/>
    <w:rsid w:val="00133267"/>
    <w:rsid w:val="003614B3"/>
    <w:rsid w:val="003A5200"/>
    <w:rsid w:val="00597D9B"/>
    <w:rsid w:val="006B2FDD"/>
    <w:rsid w:val="008714B7"/>
    <w:rsid w:val="0090182F"/>
    <w:rsid w:val="009245B5"/>
    <w:rsid w:val="00B47ACB"/>
    <w:rsid w:val="00BB4C61"/>
    <w:rsid w:val="00C307B4"/>
    <w:rsid w:val="00C33FF0"/>
    <w:rsid w:val="00D948FD"/>
    <w:rsid w:val="00E57283"/>
    <w:rsid w:val="00EC0026"/>
    <w:rsid w:val="00EE4D29"/>
    <w:rsid w:val="00F11E75"/>
    <w:rsid w:val="00F53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83"/>
    <w:rPr>
      <w:rFonts w:ascii="Calibri" w:eastAsia="Calibri" w:hAnsi="Calibri" w:cs="Times New Roman"/>
    </w:rPr>
  </w:style>
  <w:style w:type="paragraph" w:styleId="1">
    <w:name w:val="heading 1"/>
    <w:basedOn w:val="a"/>
    <w:next w:val="a"/>
    <w:link w:val="10"/>
    <w:uiPriority w:val="99"/>
    <w:qFormat/>
    <w:rsid w:val="00E57283"/>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7283"/>
    <w:rPr>
      <w:rFonts w:ascii="Arial" w:eastAsia="Times New Roman" w:hAnsi="Arial" w:cs="Times New Roman"/>
      <w:b/>
      <w:bCs/>
      <w:color w:val="26282F"/>
      <w:sz w:val="24"/>
      <w:szCs w:val="24"/>
      <w:lang w:eastAsia="ru-RU"/>
    </w:rPr>
  </w:style>
  <w:style w:type="character" w:styleId="a3">
    <w:name w:val="Hyperlink"/>
    <w:uiPriority w:val="99"/>
    <w:semiHidden/>
    <w:unhideWhenUsed/>
    <w:rsid w:val="00E57283"/>
    <w:rPr>
      <w:color w:val="0000FF"/>
      <w:u w:val="single"/>
    </w:rPr>
  </w:style>
  <w:style w:type="paragraph" w:styleId="a4">
    <w:name w:val="Normal (Web)"/>
    <w:basedOn w:val="a"/>
    <w:uiPriority w:val="99"/>
    <w:semiHidden/>
    <w:unhideWhenUsed/>
    <w:rsid w:val="00E5728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link w:val="a6"/>
    <w:uiPriority w:val="99"/>
    <w:qFormat/>
    <w:rsid w:val="00E57283"/>
    <w:pPr>
      <w:spacing w:after="0" w:line="240" w:lineRule="auto"/>
      <w:jc w:val="center"/>
    </w:pPr>
    <w:rPr>
      <w:rFonts w:ascii="Arial" w:eastAsia="Times New Roman" w:hAnsi="Arial"/>
      <w:b/>
      <w:bCs/>
      <w:sz w:val="28"/>
      <w:szCs w:val="28"/>
      <w:lang w:eastAsia="ru-RU"/>
    </w:rPr>
  </w:style>
  <w:style w:type="character" w:customStyle="1" w:styleId="a6">
    <w:name w:val="Название Знак"/>
    <w:basedOn w:val="a0"/>
    <w:link w:val="a5"/>
    <w:uiPriority w:val="99"/>
    <w:rsid w:val="00E57283"/>
    <w:rPr>
      <w:rFonts w:ascii="Arial" w:eastAsia="Times New Roman" w:hAnsi="Arial" w:cs="Times New Roman"/>
      <w:b/>
      <w:bCs/>
      <w:sz w:val="28"/>
      <w:szCs w:val="28"/>
      <w:lang w:eastAsia="ru-RU"/>
    </w:rPr>
  </w:style>
  <w:style w:type="paragraph" w:styleId="a7">
    <w:name w:val="Subtitle"/>
    <w:basedOn w:val="a"/>
    <w:link w:val="a8"/>
    <w:uiPriority w:val="99"/>
    <w:qFormat/>
    <w:rsid w:val="00E57283"/>
    <w:pPr>
      <w:spacing w:after="0" w:line="240" w:lineRule="auto"/>
      <w:jc w:val="center"/>
    </w:pPr>
    <w:rPr>
      <w:rFonts w:ascii="Arial" w:eastAsia="Times New Roman" w:hAnsi="Arial"/>
      <w:b/>
      <w:bCs/>
      <w:sz w:val="44"/>
      <w:szCs w:val="44"/>
      <w:lang w:eastAsia="ru-RU"/>
    </w:rPr>
  </w:style>
  <w:style w:type="character" w:customStyle="1" w:styleId="a8">
    <w:name w:val="Подзаголовок Знак"/>
    <w:basedOn w:val="a0"/>
    <w:link w:val="a7"/>
    <w:uiPriority w:val="99"/>
    <w:rsid w:val="00E57283"/>
    <w:rPr>
      <w:rFonts w:ascii="Arial" w:eastAsia="Times New Roman" w:hAnsi="Arial" w:cs="Times New Roman"/>
      <w:b/>
      <w:bCs/>
      <w:sz w:val="44"/>
      <w:szCs w:val="44"/>
      <w:lang w:eastAsia="ru-RU"/>
    </w:rPr>
  </w:style>
  <w:style w:type="paragraph" w:customStyle="1" w:styleId="a9">
    <w:name w:val="Нормальный (таблица)"/>
    <w:basedOn w:val="a"/>
    <w:next w:val="a"/>
    <w:uiPriority w:val="99"/>
    <w:semiHidden/>
    <w:rsid w:val="00E5728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semiHidden/>
    <w:rsid w:val="00E5728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semiHidden/>
    <w:rsid w:val="00E572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Гипертекстовая ссылка"/>
    <w:uiPriority w:val="99"/>
    <w:rsid w:val="00E57283"/>
    <w:rPr>
      <w:color w:val="106BBE"/>
    </w:rPr>
  </w:style>
  <w:style w:type="character" w:styleId="ac">
    <w:name w:val="Emphasis"/>
    <w:basedOn w:val="a0"/>
    <w:uiPriority w:val="20"/>
    <w:qFormat/>
    <w:rsid w:val="00E57283"/>
    <w:rPr>
      <w:i/>
      <w:iCs/>
    </w:rPr>
  </w:style>
</w:styles>
</file>

<file path=word/webSettings.xml><?xml version="1.0" encoding="utf-8"?>
<w:webSettings xmlns:r="http://schemas.openxmlformats.org/officeDocument/2006/relationships" xmlns:w="http://schemas.openxmlformats.org/wordprocessingml/2006/main">
  <w:divs>
    <w:div w:id="14609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552.1000" TargetMode="External"/><Relationship Id="rId13" Type="http://schemas.openxmlformats.org/officeDocument/2006/relationships/hyperlink" Target="file:///D:\&#1082;&#1086;&#1087;&#1080;&#1103;%20&#1076;&#1080;&#1089;&#1082;&#1072;\&#1056;&#1072;&#1073;&#1086;&#1095;&#1080;&#1081;%20&#1089;&#1090;&#1086;&#1083;\&#1089;&#1077;&#1083;&#1100;&#1089;&#1082;&#1080;&#1081;%20&#1057;&#1086;&#1074;&#1077;&#1090;\2025%20&#1075;&#1086;&#1076;\&#1089;&#1086;&#1087;&#1088;&#1086;&#1074;&#1086;&#1078;&#1076;%20&#1087;&#1080;&#1089;&#1100;&#1084;&#1086;\&#1086;&#1090;&#1074;&#1077;&#1090;%20&#1085;&#1072;%20&#1087;&#1088;&#1086;&#1090;&#1077;&#1089;&#1090;%20&#1080;%20&#1087;&#1088;&#1086;&#1077;&#1082;&#1090;%20&#1056;&#1077;&#1096;&#1077;&#1085;&#1080;&#1077;%20%20%20&#1089;&#1074;&#1077;&#1076;&#1077;&#1085;&#1080;&#1103;%20&#1086;%20&#1076;&#1086;&#1093;&#1086;&#1076;&#1072;&#1093;%20&#1084;&#1091;&#1085;%20&#1089;&#1083;&#1091;&#1078;&#1072;&#1097;&#1080;&#1093;%202025.doc" TargetMode="External"/><Relationship Id="rId18" Type="http://schemas.openxmlformats.org/officeDocument/2006/relationships/hyperlink" Target="http://www.kremlin.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0002673.5" TargetMode="External"/><Relationship Id="rId7" Type="http://schemas.openxmlformats.org/officeDocument/2006/relationships/hyperlink" Target="garantF1://9575011.0" TargetMode="External"/><Relationship Id="rId12" Type="http://schemas.openxmlformats.org/officeDocument/2006/relationships/hyperlink" Target="garantF1://95552.1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garantF1://12064203.806" TargetMode="External"/><Relationship Id="rId1" Type="http://schemas.openxmlformats.org/officeDocument/2006/relationships/styles" Target="styles.xml"/><Relationship Id="rId6" Type="http://schemas.openxmlformats.org/officeDocument/2006/relationships/hyperlink" Target="garantF1://70250272.0" TargetMode="External"/><Relationship Id="rId11" Type="http://schemas.openxmlformats.org/officeDocument/2006/relationships/hyperlink" Target="garantF1://95552.1000" TargetMode="External"/><Relationship Id="rId24" Type="http://schemas.openxmlformats.org/officeDocument/2006/relationships/hyperlink" Target="https://internet.garant.ru/" TargetMode="External"/><Relationship Id="rId5" Type="http://schemas.openxmlformats.org/officeDocument/2006/relationships/oleObject" Target="embeddings/oleObject1.bin"/><Relationship Id="rId15" Type="http://schemas.openxmlformats.org/officeDocument/2006/relationships/hyperlink" Target="https://internet.garant.ru/" TargetMode="External"/><Relationship Id="rId23" Type="http://schemas.openxmlformats.org/officeDocument/2006/relationships/hyperlink" Target="garantF1://12025267.1314" TargetMode="External"/><Relationship Id="rId10" Type="http://schemas.openxmlformats.org/officeDocument/2006/relationships/hyperlink" Target="garantF1://70581384.1000" TargetMode="External"/><Relationship Id="rId19" Type="http://schemas.openxmlformats.org/officeDocument/2006/relationships/hyperlink" Target="https://gossluzhba.gov.ru/" TargetMode="External"/><Relationship Id="rId4" Type="http://schemas.openxmlformats.org/officeDocument/2006/relationships/image" Target="media/image1.png"/><Relationship Id="rId9" Type="http://schemas.openxmlformats.org/officeDocument/2006/relationships/hyperlink" Target="garantF1://95552.1000" TargetMode="External"/><Relationship Id="rId14" Type="http://schemas.openxmlformats.org/officeDocument/2006/relationships/hyperlink" Target="https://internet.garant.ru/" TargetMode="External"/><Relationship Id="rId22" Type="http://schemas.openxmlformats.org/officeDocument/2006/relationships/hyperlink" Target="garantF1://70308644.1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2025-03-17T09:51:00Z</cp:lastPrinted>
  <dcterms:created xsi:type="dcterms:W3CDTF">2025-02-21T06:30:00Z</dcterms:created>
  <dcterms:modified xsi:type="dcterms:W3CDTF">2025-03-17T11:57:00Z</dcterms:modified>
</cp:coreProperties>
</file>