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6" w:rsidRPr="00FD7B52" w:rsidRDefault="00A66D66" w:rsidP="00A66D66">
      <w:pPr>
        <w:rPr>
          <w:b/>
          <w:bCs/>
          <w:sz w:val="28"/>
          <w:szCs w:val="28"/>
        </w:rPr>
      </w:pPr>
      <w:r w:rsidRPr="006903D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4pt;margin-top:-11.15pt;width:46.95pt;height:57.6pt;z-index:2" o:allowincell="f">
            <v:imagedata r:id="rId5" o:title=""/>
          </v:shape>
          <o:OLEObject Type="Embed" ProgID="PBrush" ShapeID="_x0000_s1027" DrawAspect="Content" ObjectID="_1717571921" r:id="rId6"/>
        </w:pict>
      </w:r>
    </w:p>
    <w:p w:rsidR="00A66D66" w:rsidRDefault="00A66D66" w:rsidP="00A66D66">
      <w:pPr>
        <w:ind w:firstLine="720"/>
        <w:jc w:val="right"/>
        <w:rPr>
          <w:sz w:val="28"/>
          <w:szCs w:val="28"/>
        </w:rPr>
      </w:pPr>
    </w:p>
    <w:p w:rsidR="00A66D66" w:rsidRDefault="00A66D66" w:rsidP="00A66D66">
      <w:pPr>
        <w:ind w:firstLine="720"/>
        <w:jc w:val="right"/>
        <w:rPr>
          <w:sz w:val="28"/>
          <w:szCs w:val="28"/>
        </w:rPr>
      </w:pPr>
    </w:p>
    <w:p w:rsidR="00A66D66" w:rsidRPr="006903DA" w:rsidRDefault="00A66D66" w:rsidP="00A66D66">
      <w:pPr>
        <w:pStyle w:val="a5"/>
        <w:outlineLvl w:val="0"/>
        <w:rPr>
          <w:rFonts w:ascii="Times New Roman" w:hAnsi="Times New Roman" w:cs="Times New Roman"/>
          <w:sz w:val="32"/>
          <w:szCs w:val="32"/>
        </w:rPr>
      </w:pPr>
      <w:r w:rsidRPr="006903D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66D66" w:rsidRPr="006903DA" w:rsidRDefault="00A66D66" w:rsidP="00A66D66">
      <w:pPr>
        <w:pStyle w:val="a5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Благовещенского</w:t>
      </w:r>
      <w:r w:rsidRPr="006903D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:rsidR="00A66D66" w:rsidRPr="006903DA" w:rsidRDefault="00A66D66" w:rsidP="00A66D66">
      <w:pPr>
        <w:pStyle w:val="a5"/>
        <w:outlineLvl w:val="0"/>
        <w:rPr>
          <w:rFonts w:ascii="Times New Roman" w:hAnsi="Times New Roman" w:cs="Times New Roman"/>
          <w:sz w:val="32"/>
          <w:szCs w:val="32"/>
        </w:rPr>
      </w:pPr>
      <w:r w:rsidRPr="006903DA">
        <w:rPr>
          <w:rFonts w:ascii="Times New Roman" w:hAnsi="Times New Roman" w:cs="Times New Roman"/>
          <w:sz w:val="32"/>
          <w:szCs w:val="32"/>
        </w:rPr>
        <w:t>Самойловского муниципального района Саратовской области</w:t>
      </w:r>
    </w:p>
    <w:p w:rsidR="00A66D66" w:rsidRPr="006903DA" w:rsidRDefault="00A66D66" w:rsidP="00A66D66">
      <w:pPr>
        <w:pStyle w:val="a5"/>
        <w:rPr>
          <w:rFonts w:ascii="Times New Roman" w:hAnsi="Times New Roman" w:cs="Times New Roman"/>
          <w:sz w:val="32"/>
          <w:szCs w:val="32"/>
        </w:rPr>
      </w:pPr>
      <w:r w:rsidRPr="006903DA">
        <w:rPr>
          <w:noProof/>
        </w:rPr>
        <w:pict>
          <v:line id="_x0000_s1026" style="position:absolute;left:0;text-align:left;z-index:1" from="3.15pt,6.15pt" to="499.95pt,6.15pt" o:allowincell="f" strokeweight="6pt">
            <v:stroke linestyle="thickBetweenThin"/>
          </v:line>
        </w:pict>
      </w:r>
    </w:p>
    <w:p w:rsidR="00EF6F80" w:rsidRPr="00EF6F80" w:rsidRDefault="00EF6F80" w:rsidP="00EF6F80">
      <w:pPr>
        <w:shd w:val="clear" w:color="auto" w:fill="FFFFFF"/>
        <w:tabs>
          <w:tab w:val="left" w:pos="2410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00604A" w:rsidRPr="00EF6F80" w:rsidRDefault="0000604A" w:rsidP="00EF6F80">
      <w:pPr>
        <w:shd w:val="clear" w:color="auto" w:fill="FFFFFF"/>
        <w:tabs>
          <w:tab w:val="left" w:pos="2410"/>
        </w:tabs>
        <w:ind w:firstLine="709"/>
        <w:jc w:val="center"/>
        <w:rPr>
          <w:b/>
          <w:sz w:val="28"/>
          <w:szCs w:val="28"/>
        </w:rPr>
      </w:pPr>
    </w:p>
    <w:p w:rsidR="00E22582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center"/>
        <w:rPr>
          <w:b/>
          <w:bCs/>
          <w:color w:val="000000"/>
          <w:spacing w:val="-2"/>
          <w:w w:val="116"/>
          <w:sz w:val="28"/>
          <w:szCs w:val="28"/>
        </w:rPr>
      </w:pPr>
      <w:r w:rsidRPr="00EF6F80">
        <w:rPr>
          <w:b/>
          <w:bCs/>
          <w:color w:val="000000"/>
          <w:spacing w:val="-2"/>
          <w:w w:val="116"/>
          <w:sz w:val="28"/>
          <w:szCs w:val="28"/>
        </w:rPr>
        <w:t>ПОСТАНОВЛЕНИ</w:t>
      </w:r>
      <w:r w:rsidR="0071333D" w:rsidRPr="00EF6F80">
        <w:rPr>
          <w:b/>
          <w:bCs/>
          <w:color w:val="000000"/>
          <w:spacing w:val="-2"/>
          <w:w w:val="116"/>
          <w:sz w:val="28"/>
          <w:szCs w:val="28"/>
        </w:rPr>
        <w:t>Е</w:t>
      </w:r>
    </w:p>
    <w:p w:rsidR="008F614D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sz w:val="28"/>
          <w:szCs w:val="28"/>
        </w:rPr>
      </w:pPr>
      <w:r w:rsidRPr="00EF6F80">
        <w:rPr>
          <w:b/>
          <w:sz w:val="28"/>
          <w:szCs w:val="28"/>
        </w:rPr>
        <w:t>30.05.2012г</w:t>
      </w:r>
      <w:r w:rsidR="00EF6F80" w:rsidRPr="00EF6F80">
        <w:rPr>
          <w:b/>
          <w:sz w:val="28"/>
          <w:szCs w:val="28"/>
        </w:rPr>
        <w:t xml:space="preserve"> </w:t>
      </w:r>
      <w:r w:rsidRPr="00EF6F80">
        <w:rPr>
          <w:b/>
          <w:sz w:val="28"/>
          <w:szCs w:val="28"/>
        </w:rPr>
        <w:t>№18</w:t>
      </w:r>
    </w:p>
    <w:p w:rsidR="008F614D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8F614D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bCs/>
          <w:color w:val="000000"/>
          <w:spacing w:val="15"/>
          <w:sz w:val="28"/>
          <w:szCs w:val="28"/>
        </w:rPr>
      </w:pPr>
      <w:r w:rsidRPr="00EF6F80">
        <w:rPr>
          <w:b/>
          <w:bCs/>
          <w:color w:val="000000"/>
          <w:spacing w:val="15"/>
          <w:sz w:val="28"/>
          <w:szCs w:val="28"/>
        </w:rPr>
        <w:t xml:space="preserve">О мерах по реализации </w:t>
      </w:r>
    </w:p>
    <w:p w:rsidR="008F614D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bCs/>
          <w:color w:val="000000"/>
          <w:spacing w:val="10"/>
          <w:sz w:val="28"/>
          <w:szCs w:val="28"/>
        </w:rPr>
      </w:pPr>
      <w:r w:rsidRPr="00EF6F80">
        <w:rPr>
          <w:b/>
          <w:bCs/>
          <w:color w:val="000000"/>
          <w:spacing w:val="10"/>
          <w:sz w:val="28"/>
          <w:szCs w:val="28"/>
        </w:rPr>
        <w:t xml:space="preserve">Федерального закона </w:t>
      </w:r>
      <w:proofErr w:type="gramStart"/>
      <w:r w:rsidRPr="00EF6F80">
        <w:rPr>
          <w:b/>
          <w:bCs/>
          <w:color w:val="000000"/>
          <w:spacing w:val="10"/>
          <w:sz w:val="28"/>
          <w:szCs w:val="28"/>
        </w:rPr>
        <w:t>от</w:t>
      </w:r>
      <w:proofErr w:type="gramEnd"/>
    </w:p>
    <w:p w:rsidR="008F614D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color w:val="000000"/>
          <w:spacing w:val="-1"/>
          <w:sz w:val="28"/>
          <w:szCs w:val="28"/>
        </w:rPr>
      </w:pPr>
      <w:r w:rsidRPr="00EF6F8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EF6F80">
        <w:rPr>
          <w:b/>
          <w:color w:val="000000"/>
          <w:spacing w:val="10"/>
          <w:sz w:val="28"/>
          <w:szCs w:val="28"/>
        </w:rPr>
        <w:t xml:space="preserve">25 </w:t>
      </w:r>
      <w:r w:rsidRPr="00EF6F80">
        <w:rPr>
          <w:b/>
          <w:bCs/>
          <w:color w:val="000000"/>
          <w:spacing w:val="-1"/>
          <w:sz w:val="28"/>
          <w:szCs w:val="28"/>
        </w:rPr>
        <w:t xml:space="preserve">декабря 2008 г. </w:t>
      </w:r>
      <w:r w:rsidRPr="00EF6F80">
        <w:rPr>
          <w:b/>
          <w:color w:val="000000"/>
          <w:spacing w:val="-1"/>
          <w:sz w:val="28"/>
          <w:szCs w:val="28"/>
        </w:rPr>
        <w:t>№273-ФЗ</w:t>
      </w:r>
    </w:p>
    <w:p w:rsidR="00E22582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bCs/>
          <w:color w:val="000000"/>
          <w:spacing w:val="-4"/>
          <w:sz w:val="28"/>
          <w:szCs w:val="28"/>
        </w:rPr>
      </w:pPr>
      <w:r w:rsidRPr="00EF6F80">
        <w:rPr>
          <w:b/>
          <w:color w:val="000000"/>
          <w:spacing w:val="-1"/>
          <w:sz w:val="28"/>
          <w:szCs w:val="28"/>
        </w:rPr>
        <w:t xml:space="preserve"> </w:t>
      </w:r>
      <w:r w:rsidRPr="00EF6F80">
        <w:rPr>
          <w:b/>
          <w:bCs/>
          <w:color w:val="000000"/>
          <w:spacing w:val="-1"/>
          <w:sz w:val="28"/>
          <w:szCs w:val="28"/>
        </w:rPr>
        <w:t xml:space="preserve">«О </w:t>
      </w:r>
      <w:r w:rsidRPr="00EF6F80">
        <w:rPr>
          <w:b/>
          <w:bCs/>
          <w:color w:val="000000"/>
          <w:spacing w:val="-4"/>
          <w:sz w:val="28"/>
          <w:szCs w:val="28"/>
        </w:rPr>
        <w:t>противодействии коррупции»</w:t>
      </w:r>
    </w:p>
    <w:p w:rsidR="008F614D" w:rsidRPr="00EF6F80" w:rsidRDefault="008F614D" w:rsidP="00EF6F80">
      <w:pPr>
        <w:shd w:val="clear" w:color="auto" w:fill="FFFFFF"/>
        <w:tabs>
          <w:tab w:val="left" w:pos="2410"/>
        </w:tabs>
        <w:jc w:val="both"/>
        <w:rPr>
          <w:b/>
          <w:bCs/>
          <w:color w:val="000000"/>
          <w:spacing w:val="-4"/>
          <w:sz w:val="28"/>
          <w:szCs w:val="28"/>
        </w:rPr>
      </w:pPr>
    </w:p>
    <w:p w:rsidR="008F614D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</w:p>
    <w:p w:rsidR="008F614D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E22582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  <w:proofErr w:type="gramStart"/>
      <w:r w:rsidRPr="00EF6F80">
        <w:rPr>
          <w:color w:val="000000"/>
          <w:sz w:val="28"/>
          <w:szCs w:val="28"/>
        </w:rPr>
        <w:t xml:space="preserve">Руководствуясь пунктом 4 Указа Президента Российской Федерации от 21 </w:t>
      </w:r>
      <w:r w:rsidRPr="00EF6F80">
        <w:rPr>
          <w:color w:val="000000"/>
          <w:spacing w:val="-4"/>
          <w:sz w:val="28"/>
          <w:szCs w:val="28"/>
        </w:rPr>
        <w:t xml:space="preserve">июля 2010 года № 925 "О мерах по реализации отдельных положений Федерального </w:t>
      </w:r>
      <w:r w:rsidRPr="00EF6F80">
        <w:rPr>
          <w:color w:val="000000"/>
          <w:spacing w:val="1"/>
          <w:sz w:val="28"/>
          <w:szCs w:val="28"/>
        </w:rPr>
        <w:t xml:space="preserve">закона «О противодействии коррупции», в соответствии с Федеральным законом </w:t>
      </w:r>
      <w:r w:rsidRPr="00EF6F80">
        <w:rPr>
          <w:color w:val="000000"/>
          <w:spacing w:val="-3"/>
          <w:sz w:val="28"/>
          <w:szCs w:val="28"/>
        </w:rPr>
        <w:t xml:space="preserve">от 25 декабря 2008 г. № 273-ФЗ «О противодействии коррупции», ст. 64.1 Трудового </w:t>
      </w:r>
      <w:r w:rsidRPr="00EF6F80">
        <w:rPr>
          <w:color w:val="000000"/>
          <w:spacing w:val="-2"/>
          <w:sz w:val="28"/>
          <w:szCs w:val="28"/>
        </w:rPr>
        <w:t xml:space="preserve">Кодекса Российской Федерации и на основании Федерального закона от 21 ноября </w:t>
      </w:r>
      <w:r w:rsidRPr="00EF6F80">
        <w:rPr>
          <w:color w:val="000000"/>
          <w:spacing w:val="-3"/>
          <w:sz w:val="28"/>
          <w:szCs w:val="28"/>
        </w:rPr>
        <w:t>2011 года №329-ФЗ «О внесении изменений в отдельные</w:t>
      </w:r>
      <w:proofErr w:type="gramEnd"/>
      <w:r w:rsidRPr="00EF6F80">
        <w:rPr>
          <w:color w:val="000000"/>
          <w:spacing w:val="-3"/>
          <w:sz w:val="28"/>
          <w:szCs w:val="28"/>
        </w:rPr>
        <w:t xml:space="preserve"> законодательные акты </w:t>
      </w:r>
      <w:r w:rsidRPr="00EF6F80">
        <w:rPr>
          <w:color w:val="000000"/>
          <w:spacing w:val="-2"/>
          <w:sz w:val="28"/>
          <w:szCs w:val="28"/>
        </w:rPr>
        <w:t xml:space="preserve">Российской Федерации в связи с совершенствованием государственного управления </w:t>
      </w:r>
      <w:r w:rsidRPr="00EF6F80">
        <w:rPr>
          <w:color w:val="000000"/>
          <w:spacing w:val="-3"/>
          <w:sz w:val="28"/>
          <w:szCs w:val="28"/>
        </w:rPr>
        <w:t>в области противодействия коррупции»</w:t>
      </w:r>
    </w:p>
    <w:p w:rsidR="008F614D" w:rsidRPr="00EF6F80" w:rsidRDefault="008F614D" w:rsidP="00EF6F80">
      <w:pPr>
        <w:shd w:val="clear" w:color="auto" w:fill="FFFFFF"/>
        <w:tabs>
          <w:tab w:val="left" w:pos="2410"/>
        </w:tabs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EF6F80">
        <w:rPr>
          <w:b/>
          <w:bCs/>
          <w:color w:val="000000"/>
          <w:spacing w:val="-5"/>
          <w:sz w:val="28"/>
          <w:szCs w:val="28"/>
        </w:rPr>
        <w:t>ПОСТАНОВЛЯЮ:</w:t>
      </w:r>
    </w:p>
    <w:p w:rsidR="00E22582" w:rsidRPr="00EF6F80" w:rsidRDefault="00EF6F80" w:rsidP="00EF6F80">
      <w:pPr>
        <w:shd w:val="clear" w:color="auto" w:fill="FFFFFF"/>
        <w:tabs>
          <w:tab w:val="left" w:pos="0"/>
          <w:tab w:val="left" w:pos="1134"/>
          <w:tab w:val="left" w:pos="2268"/>
          <w:tab w:val="left" w:pos="2410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8F614D" w:rsidRPr="00EF6F80">
        <w:rPr>
          <w:color w:val="000000"/>
          <w:spacing w:val="-3"/>
          <w:sz w:val="28"/>
          <w:szCs w:val="28"/>
        </w:rPr>
        <w:t>Утвердить перечень должностей муниципальной службы администрации</w:t>
      </w:r>
      <w:r w:rsidR="0071333D" w:rsidRPr="00EF6F80">
        <w:rPr>
          <w:color w:val="000000"/>
          <w:spacing w:val="-3"/>
          <w:sz w:val="28"/>
          <w:szCs w:val="28"/>
        </w:rPr>
        <w:t xml:space="preserve"> </w:t>
      </w:r>
      <w:r w:rsidR="0071333D" w:rsidRPr="00EF6F80">
        <w:rPr>
          <w:color w:val="000000"/>
          <w:spacing w:val="-1"/>
          <w:sz w:val="28"/>
          <w:szCs w:val="28"/>
        </w:rPr>
        <w:t xml:space="preserve">Благовещенского </w:t>
      </w:r>
      <w:r w:rsidR="008F614D" w:rsidRPr="00EF6F80">
        <w:rPr>
          <w:color w:val="000000"/>
          <w:spacing w:val="-1"/>
          <w:sz w:val="28"/>
          <w:szCs w:val="28"/>
        </w:rPr>
        <w:t>муниципального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="0071333D" w:rsidRPr="00EF6F80">
        <w:rPr>
          <w:color w:val="000000"/>
          <w:spacing w:val="-1"/>
          <w:sz w:val="28"/>
          <w:szCs w:val="28"/>
        </w:rPr>
        <w:t xml:space="preserve">образования </w:t>
      </w:r>
      <w:r w:rsidR="008F614D" w:rsidRPr="00EF6F80">
        <w:rPr>
          <w:color w:val="000000"/>
          <w:spacing w:val="-1"/>
          <w:sz w:val="28"/>
          <w:szCs w:val="28"/>
        </w:rPr>
        <w:t>согласно</w:t>
      </w:r>
      <w:r w:rsidR="0071333D" w:rsidRPr="00EF6F80"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 xml:space="preserve">приложению, в течение двух лет после </w:t>
      </w:r>
      <w:proofErr w:type="gramStart"/>
      <w:r w:rsidR="00B4236F" w:rsidRPr="00EF6F80">
        <w:rPr>
          <w:color w:val="000000"/>
          <w:spacing w:val="-3"/>
          <w:sz w:val="28"/>
          <w:szCs w:val="28"/>
        </w:rPr>
        <w:t>увольнения</w:t>
      </w:r>
      <w:proofErr w:type="gramEnd"/>
      <w:r w:rsidR="008F614D" w:rsidRPr="00EF6F80">
        <w:rPr>
          <w:color w:val="000000"/>
          <w:spacing w:val="-3"/>
          <w:sz w:val="28"/>
          <w:szCs w:val="28"/>
        </w:rPr>
        <w:t xml:space="preserve"> с которых граждане, замещавшие</w:t>
      </w:r>
      <w:r w:rsidR="00B4236F" w:rsidRPr="00EF6F80"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4"/>
          <w:sz w:val="28"/>
          <w:szCs w:val="28"/>
        </w:rPr>
        <w:t>указанные должности, имеют право замещать на условиях трудового договора</w:t>
      </w:r>
      <w:r w:rsidR="0071333D" w:rsidRPr="00EF6F80">
        <w:rPr>
          <w:color w:val="000000"/>
          <w:spacing w:val="4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должности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организации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(или)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выполнять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данной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организации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-1"/>
          <w:sz w:val="28"/>
          <w:szCs w:val="28"/>
        </w:rPr>
        <w:t>работы</w:t>
      </w:r>
      <w:r w:rsidR="00B4236F" w:rsidRPr="00EF6F80">
        <w:rPr>
          <w:color w:val="000000"/>
          <w:spacing w:val="-1"/>
          <w:sz w:val="28"/>
          <w:szCs w:val="28"/>
        </w:rPr>
        <w:t xml:space="preserve"> </w:t>
      </w:r>
      <w:r w:rsidR="008F614D" w:rsidRPr="00EF6F80">
        <w:rPr>
          <w:color w:val="000000"/>
          <w:spacing w:val="2"/>
          <w:sz w:val="28"/>
          <w:szCs w:val="28"/>
        </w:rPr>
        <w:t>(оказывать данной организации услуги) в течени</w:t>
      </w:r>
      <w:r w:rsidR="00B4236F" w:rsidRPr="00EF6F80">
        <w:rPr>
          <w:color w:val="000000"/>
          <w:spacing w:val="2"/>
          <w:sz w:val="28"/>
          <w:szCs w:val="28"/>
        </w:rPr>
        <w:t>е</w:t>
      </w:r>
      <w:r w:rsidR="008F614D" w:rsidRPr="00EF6F80">
        <w:rPr>
          <w:color w:val="000000"/>
          <w:spacing w:val="2"/>
          <w:sz w:val="28"/>
          <w:szCs w:val="28"/>
        </w:rPr>
        <w:t xml:space="preserve"> месяца стоимостью более ста</w:t>
      </w:r>
      <w:r w:rsidR="0071333D" w:rsidRPr="00EF6F80">
        <w:rPr>
          <w:color w:val="000000"/>
          <w:spacing w:val="2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тысяч рублей на условиях гражданско-правового договора (гражданско-правовых</w:t>
      </w:r>
      <w:r w:rsidR="00B4236F" w:rsidRPr="00EF6F80"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договоров),</w:t>
      </w:r>
      <w:r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если</w:t>
      </w:r>
      <w:r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отдельные</w:t>
      </w:r>
      <w:r>
        <w:rPr>
          <w:color w:val="000000"/>
          <w:spacing w:val="-3"/>
          <w:sz w:val="28"/>
          <w:szCs w:val="28"/>
        </w:rPr>
        <w:t xml:space="preserve"> </w:t>
      </w:r>
      <w:r w:rsidR="00B4236F" w:rsidRPr="00EF6F80">
        <w:rPr>
          <w:color w:val="000000"/>
          <w:spacing w:val="-3"/>
          <w:sz w:val="28"/>
          <w:szCs w:val="28"/>
        </w:rPr>
        <w:t>функции</w:t>
      </w:r>
      <w:r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(административного)</w:t>
      </w:r>
      <w:r w:rsidR="0071333D" w:rsidRPr="00EF6F80">
        <w:rPr>
          <w:color w:val="000000"/>
          <w:spacing w:val="-3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управления данной организацией входили в должностные (служебные) обязанности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служащего,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согласия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z w:val="28"/>
          <w:szCs w:val="28"/>
        </w:rPr>
        <w:t>по</w:t>
      </w:r>
      <w:r w:rsidR="0071333D" w:rsidRPr="00EF6F80">
        <w:rPr>
          <w:color w:val="000000"/>
          <w:sz w:val="28"/>
          <w:szCs w:val="28"/>
        </w:rPr>
        <w:t xml:space="preserve"> </w:t>
      </w:r>
      <w:r w:rsidR="008F614D" w:rsidRPr="00EF6F80">
        <w:rPr>
          <w:color w:val="000000"/>
          <w:spacing w:val="-3"/>
          <w:sz w:val="28"/>
          <w:szCs w:val="28"/>
        </w:rPr>
        <w:t>урегулированию конфликта интересов.</w:t>
      </w:r>
    </w:p>
    <w:p w:rsidR="00E22582" w:rsidRPr="00EF6F80" w:rsidRDefault="00EF6F80" w:rsidP="00EF6F80">
      <w:pPr>
        <w:shd w:val="clear" w:color="auto" w:fill="FFFFFF"/>
        <w:tabs>
          <w:tab w:val="left" w:pos="0"/>
          <w:tab w:val="left" w:pos="998"/>
          <w:tab w:val="left" w:pos="2410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8F614D" w:rsidRPr="00EF6F80">
        <w:rPr>
          <w:color w:val="000000"/>
          <w:spacing w:val="1"/>
          <w:sz w:val="28"/>
          <w:szCs w:val="28"/>
        </w:rPr>
        <w:t>Граждане, замещавшие должности муниципальной службы, перечень</w:t>
      </w:r>
      <w:r>
        <w:rPr>
          <w:color w:val="000000"/>
          <w:spacing w:val="1"/>
          <w:sz w:val="28"/>
          <w:szCs w:val="28"/>
        </w:rPr>
        <w:t xml:space="preserve"> </w:t>
      </w:r>
      <w:r w:rsidR="008F614D" w:rsidRPr="00EF6F80">
        <w:rPr>
          <w:color w:val="000000"/>
          <w:spacing w:val="4"/>
          <w:sz w:val="28"/>
          <w:szCs w:val="28"/>
        </w:rPr>
        <w:t>которых установлен в п.1 настоящего постановления, в течение двух лет после</w:t>
      </w:r>
      <w:r w:rsidR="0071333D" w:rsidRPr="00EF6F80">
        <w:rPr>
          <w:color w:val="000000"/>
          <w:spacing w:val="4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увольнения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службы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обязаны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при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заключении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lastRenderedPageBreak/>
        <w:t>трудовых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="008F614D" w:rsidRPr="00EF6F80">
        <w:rPr>
          <w:color w:val="000000"/>
          <w:spacing w:val="2"/>
          <w:sz w:val="28"/>
          <w:szCs w:val="28"/>
        </w:rPr>
        <w:t>гражданско-правовых договоров сообщать работодателю</w:t>
      </w:r>
      <w:r>
        <w:rPr>
          <w:color w:val="000000"/>
          <w:spacing w:val="2"/>
          <w:sz w:val="28"/>
          <w:szCs w:val="28"/>
        </w:rPr>
        <w:t xml:space="preserve"> </w:t>
      </w:r>
      <w:r w:rsidR="008F614D" w:rsidRPr="00EF6F80">
        <w:rPr>
          <w:color w:val="000000"/>
          <w:spacing w:val="2"/>
          <w:sz w:val="28"/>
          <w:szCs w:val="28"/>
        </w:rPr>
        <w:t>сведения о последнем</w:t>
      </w:r>
      <w:r w:rsidR="0071333D" w:rsidRPr="00EF6F80">
        <w:rPr>
          <w:color w:val="000000"/>
          <w:spacing w:val="2"/>
          <w:sz w:val="28"/>
          <w:szCs w:val="28"/>
        </w:rPr>
        <w:t xml:space="preserve"> </w:t>
      </w:r>
      <w:r w:rsidR="008F614D" w:rsidRPr="00EF6F80">
        <w:rPr>
          <w:color w:val="000000"/>
          <w:spacing w:val="-4"/>
          <w:sz w:val="28"/>
          <w:szCs w:val="28"/>
        </w:rPr>
        <w:t>месте работы.</w:t>
      </w:r>
    </w:p>
    <w:p w:rsidR="00EF6F80" w:rsidRPr="00EF6F80" w:rsidRDefault="008F614D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9"/>
          <w:sz w:val="28"/>
          <w:szCs w:val="28"/>
        </w:rPr>
        <w:t>3.</w:t>
      </w:r>
      <w:r w:rsidR="00EF6F80" w:rsidRPr="00EF6F80"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Установить, что работодатель при заключении</w:t>
      </w:r>
      <w:r w:rsidR="00B4236F" w:rsidRPr="00EF6F80"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- трудового договора с</w:t>
      </w:r>
      <w:r w:rsidR="0071333D" w:rsidRPr="00EF6F80"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-1"/>
          <w:sz w:val="28"/>
          <w:szCs w:val="28"/>
        </w:rPr>
        <w:t>гражданином, замещавшим должности муниципальной службы, перечень которых</w:t>
      </w:r>
      <w:r w:rsidR="0071333D" w:rsidRPr="00EF6F80">
        <w:rPr>
          <w:color w:val="000000"/>
          <w:spacing w:val="-1"/>
          <w:sz w:val="28"/>
          <w:szCs w:val="28"/>
        </w:rPr>
        <w:t xml:space="preserve"> </w:t>
      </w:r>
      <w:r w:rsidRPr="00EF6F80">
        <w:rPr>
          <w:color w:val="000000"/>
          <w:spacing w:val="-3"/>
          <w:sz w:val="28"/>
          <w:szCs w:val="28"/>
        </w:rPr>
        <w:t>установлен п.1 настоящего постановления (далее - гражданин), в течение 2 лет после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 xml:space="preserve">его увольнения с муниципальной службы сообщает представителю нанимателя (работодателю) муниципального служащего по последнему месту его службы о </w:t>
      </w:r>
      <w:r w:rsidR="00EF6F80" w:rsidRPr="00EF6F80">
        <w:rPr>
          <w:color w:val="000000"/>
          <w:spacing w:val="1"/>
          <w:sz w:val="28"/>
          <w:szCs w:val="28"/>
        </w:rPr>
        <w:t>заключении такого договора в письменной форме.</w:t>
      </w:r>
    </w:p>
    <w:p w:rsidR="00EF6F80" w:rsidRPr="00EF6F80" w:rsidRDefault="00EF6F80" w:rsidP="00242520">
      <w:pPr>
        <w:shd w:val="clear" w:color="auto" w:fill="FFFFFF"/>
        <w:tabs>
          <w:tab w:val="left" w:pos="974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7"/>
          <w:sz w:val="28"/>
          <w:szCs w:val="28"/>
        </w:rPr>
        <w:t>4.</w:t>
      </w:r>
      <w:r w:rsidRPr="00EF6F80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</w:t>
      </w:r>
      <w:r w:rsidRPr="00EF6F80">
        <w:rPr>
          <w:color w:val="000000"/>
          <w:sz w:val="28"/>
          <w:szCs w:val="28"/>
        </w:rPr>
        <w:t>письме,</w:t>
      </w:r>
      <w:r>
        <w:rPr>
          <w:color w:val="000000"/>
          <w:sz w:val="28"/>
          <w:szCs w:val="28"/>
        </w:rPr>
        <w:t xml:space="preserve"> </w:t>
      </w:r>
      <w:r w:rsidRPr="00EF6F80">
        <w:rPr>
          <w:color w:val="000000"/>
          <w:sz w:val="28"/>
          <w:szCs w:val="28"/>
        </w:rPr>
        <w:t>направляемом</w:t>
      </w:r>
      <w:r>
        <w:rPr>
          <w:color w:val="000000"/>
          <w:sz w:val="28"/>
          <w:szCs w:val="28"/>
        </w:rPr>
        <w:t xml:space="preserve"> </w:t>
      </w:r>
      <w:r w:rsidRPr="00EF6F80">
        <w:rPr>
          <w:color w:val="000000"/>
          <w:sz w:val="28"/>
          <w:szCs w:val="28"/>
        </w:rPr>
        <w:t>работодателем</w:t>
      </w:r>
      <w:r>
        <w:rPr>
          <w:color w:val="000000"/>
          <w:sz w:val="28"/>
          <w:szCs w:val="28"/>
        </w:rPr>
        <w:t xml:space="preserve"> </w:t>
      </w:r>
      <w:r w:rsidRPr="00EF6F80">
        <w:rPr>
          <w:color w:val="000000"/>
          <w:sz w:val="28"/>
          <w:szCs w:val="28"/>
        </w:rPr>
        <w:t>представителю</w:t>
      </w:r>
      <w:r>
        <w:rPr>
          <w:color w:val="000000"/>
          <w:sz w:val="28"/>
          <w:szCs w:val="28"/>
        </w:rPr>
        <w:t xml:space="preserve"> </w:t>
      </w:r>
      <w:r w:rsidRPr="00EF6F80">
        <w:rPr>
          <w:color w:val="000000"/>
          <w:sz w:val="28"/>
          <w:szCs w:val="28"/>
        </w:rPr>
        <w:t xml:space="preserve">нанимателя </w:t>
      </w:r>
      <w:r w:rsidRPr="00EF6F80">
        <w:rPr>
          <w:color w:val="000000"/>
          <w:spacing w:val="2"/>
          <w:sz w:val="28"/>
          <w:szCs w:val="28"/>
        </w:rPr>
        <w:t xml:space="preserve">(работодателю) гражданина по последнему месту его службы, должны содержаться </w:t>
      </w:r>
      <w:r w:rsidRPr="00EF6F80">
        <w:rPr>
          <w:color w:val="000000"/>
          <w:sz w:val="28"/>
          <w:szCs w:val="28"/>
        </w:rPr>
        <w:t>следующие сведения: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3"/>
          <w:sz w:val="28"/>
          <w:szCs w:val="28"/>
        </w:rPr>
        <w:t>а</w:t>
      </w:r>
      <w:proofErr w:type="gramStart"/>
      <w:r w:rsidRPr="00EF6F80">
        <w:rPr>
          <w:color w:val="000000"/>
          <w:spacing w:val="-3"/>
          <w:sz w:val="28"/>
          <w:szCs w:val="28"/>
        </w:rPr>
        <w:t>)</w:t>
      </w:r>
      <w:r w:rsidRPr="00EF6F80">
        <w:rPr>
          <w:color w:val="000000"/>
          <w:spacing w:val="2"/>
          <w:sz w:val="28"/>
          <w:szCs w:val="28"/>
        </w:rPr>
        <w:t>ф</w:t>
      </w:r>
      <w:proofErr w:type="gramEnd"/>
      <w:r w:rsidRPr="00EF6F80">
        <w:rPr>
          <w:color w:val="000000"/>
          <w:spacing w:val="2"/>
          <w:sz w:val="28"/>
          <w:szCs w:val="28"/>
        </w:rPr>
        <w:t xml:space="preserve">амилия, имя, отчество (при наличии) гражданина (в случае, если фамилия, </w:t>
      </w:r>
      <w:r w:rsidRPr="00EF6F80">
        <w:rPr>
          <w:color w:val="000000"/>
          <w:spacing w:val="1"/>
          <w:sz w:val="28"/>
          <w:szCs w:val="28"/>
        </w:rPr>
        <w:t>имя или отчество изменялись, указываются прежние);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6"/>
          <w:sz w:val="28"/>
          <w:szCs w:val="28"/>
        </w:rPr>
        <w:t>б</w:t>
      </w:r>
      <w:proofErr w:type="gramStart"/>
      <w:r w:rsidRPr="00EF6F80">
        <w:rPr>
          <w:color w:val="000000"/>
          <w:spacing w:val="-6"/>
          <w:sz w:val="28"/>
          <w:szCs w:val="28"/>
        </w:rPr>
        <w:t>)</w:t>
      </w:r>
      <w:r w:rsidRPr="00EF6F80">
        <w:rPr>
          <w:color w:val="000000"/>
          <w:spacing w:val="3"/>
          <w:sz w:val="28"/>
          <w:szCs w:val="28"/>
        </w:rPr>
        <w:t>ч</w:t>
      </w:r>
      <w:proofErr w:type="gramEnd"/>
      <w:r w:rsidRPr="00EF6F80">
        <w:rPr>
          <w:color w:val="000000"/>
          <w:spacing w:val="3"/>
          <w:sz w:val="28"/>
          <w:szCs w:val="28"/>
        </w:rPr>
        <w:t>исло, месяц, год и место рождения гражданина (страна, республика, край,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1"/>
          <w:sz w:val="28"/>
          <w:szCs w:val="28"/>
        </w:rPr>
        <w:t>область, населенный пункт);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EF6F80">
        <w:rPr>
          <w:color w:val="000000"/>
          <w:spacing w:val="-4"/>
          <w:sz w:val="28"/>
          <w:szCs w:val="28"/>
        </w:rPr>
        <w:t>в</w:t>
      </w:r>
      <w:proofErr w:type="gramStart"/>
      <w:r w:rsidRPr="00EF6F80">
        <w:rPr>
          <w:color w:val="000000"/>
          <w:spacing w:val="-4"/>
          <w:sz w:val="28"/>
          <w:szCs w:val="28"/>
        </w:rPr>
        <w:t>)</w:t>
      </w:r>
      <w:r w:rsidRPr="00EF6F80">
        <w:rPr>
          <w:color w:val="000000"/>
          <w:spacing w:val="2"/>
          <w:sz w:val="28"/>
          <w:szCs w:val="28"/>
        </w:rPr>
        <w:t>д</w:t>
      </w:r>
      <w:proofErr w:type="gramEnd"/>
      <w:r w:rsidRPr="00EF6F80">
        <w:rPr>
          <w:color w:val="000000"/>
          <w:spacing w:val="2"/>
          <w:sz w:val="28"/>
          <w:szCs w:val="28"/>
        </w:rPr>
        <w:t>олжность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службы,</w:t>
      </w:r>
      <w:r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замещаемая</w:t>
      </w:r>
      <w:r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2"/>
          <w:sz w:val="28"/>
          <w:szCs w:val="28"/>
        </w:rPr>
        <w:t>гражданином</w:t>
      </w:r>
      <w:r>
        <w:rPr>
          <w:color w:val="000000"/>
          <w:spacing w:val="2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непосредственно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перед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увольнением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с муниципальной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службы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(по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 xml:space="preserve">сведениям, </w:t>
      </w:r>
      <w:r w:rsidRPr="00EF6F80">
        <w:rPr>
          <w:color w:val="000000"/>
          <w:spacing w:val="1"/>
          <w:sz w:val="28"/>
          <w:szCs w:val="28"/>
        </w:rPr>
        <w:t>содержащимся в трудовой книжке);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3"/>
          <w:sz w:val="28"/>
          <w:szCs w:val="28"/>
        </w:rPr>
        <w:t>г</w:t>
      </w:r>
      <w:proofErr w:type="gramStart"/>
      <w:r w:rsidRPr="00EF6F80">
        <w:rPr>
          <w:color w:val="000000"/>
          <w:spacing w:val="-3"/>
          <w:sz w:val="28"/>
          <w:szCs w:val="28"/>
        </w:rPr>
        <w:t>)</w:t>
      </w:r>
      <w:r w:rsidRPr="00EF6F80">
        <w:rPr>
          <w:color w:val="000000"/>
          <w:spacing w:val="3"/>
          <w:sz w:val="28"/>
          <w:szCs w:val="28"/>
        </w:rPr>
        <w:t>н</w:t>
      </w:r>
      <w:proofErr w:type="gramEnd"/>
      <w:r w:rsidRPr="00EF6F80">
        <w:rPr>
          <w:color w:val="000000"/>
          <w:spacing w:val="3"/>
          <w:sz w:val="28"/>
          <w:szCs w:val="28"/>
        </w:rPr>
        <w:t>аименование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организации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(полное,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также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сокращенное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>(при</w:t>
      </w:r>
      <w:r>
        <w:rPr>
          <w:color w:val="000000"/>
          <w:spacing w:val="3"/>
          <w:sz w:val="28"/>
          <w:szCs w:val="28"/>
        </w:rPr>
        <w:t xml:space="preserve"> </w:t>
      </w:r>
      <w:r w:rsidRPr="00EF6F80">
        <w:rPr>
          <w:color w:val="000000"/>
          <w:spacing w:val="3"/>
          <w:sz w:val="28"/>
          <w:szCs w:val="28"/>
        </w:rPr>
        <w:t xml:space="preserve">его </w:t>
      </w:r>
      <w:r w:rsidRPr="00EF6F80">
        <w:rPr>
          <w:color w:val="000000"/>
          <w:sz w:val="28"/>
          <w:szCs w:val="28"/>
        </w:rPr>
        <w:t>наличии));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sz w:val="28"/>
          <w:szCs w:val="28"/>
        </w:rPr>
      </w:pPr>
      <w:proofErr w:type="spellStart"/>
      <w:r w:rsidRPr="00EF6F80">
        <w:rPr>
          <w:color w:val="000000"/>
          <w:spacing w:val="-3"/>
          <w:sz w:val="28"/>
          <w:szCs w:val="28"/>
        </w:rPr>
        <w:t>д</w:t>
      </w:r>
      <w:proofErr w:type="spellEnd"/>
      <w:proofErr w:type="gramStart"/>
      <w:r w:rsidRPr="00EF6F80">
        <w:rPr>
          <w:color w:val="000000"/>
          <w:spacing w:val="-3"/>
          <w:sz w:val="28"/>
          <w:szCs w:val="28"/>
        </w:rPr>
        <w:t>)</w:t>
      </w:r>
      <w:r w:rsidRPr="00EF6F80">
        <w:rPr>
          <w:color w:val="000000"/>
          <w:spacing w:val="7"/>
          <w:sz w:val="28"/>
          <w:szCs w:val="28"/>
        </w:rPr>
        <w:t>д</w:t>
      </w:r>
      <w:proofErr w:type="gramEnd"/>
      <w:r w:rsidRPr="00EF6F80">
        <w:rPr>
          <w:color w:val="000000"/>
          <w:spacing w:val="7"/>
          <w:sz w:val="28"/>
          <w:szCs w:val="28"/>
        </w:rPr>
        <w:t>ата и номер приказа (распоряжения) или иного решения работодателя,</w:t>
      </w:r>
      <w:r>
        <w:rPr>
          <w:color w:val="000000"/>
          <w:spacing w:val="7"/>
          <w:sz w:val="28"/>
          <w:szCs w:val="28"/>
        </w:rPr>
        <w:t xml:space="preserve"> </w:t>
      </w:r>
      <w:r w:rsidRPr="00EF6F80">
        <w:rPr>
          <w:color w:val="000000"/>
          <w:spacing w:val="1"/>
          <w:sz w:val="28"/>
          <w:szCs w:val="28"/>
        </w:rPr>
        <w:t>согласно которому гражданин принят на работу;</w:t>
      </w:r>
    </w:p>
    <w:p w:rsidR="00EF6F80" w:rsidRPr="00EF6F80" w:rsidRDefault="00EF6F80" w:rsidP="00242520">
      <w:pPr>
        <w:shd w:val="clear" w:color="auto" w:fill="FFFFFF"/>
        <w:tabs>
          <w:tab w:val="left" w:pos="686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2"/>
          <w:sz w:val="28"/>
          <w:szCs w:val="28"/>
        </w:rPr>
        <w:t>е</w:t>
      </w:r>
      <w:proofErr w:type="gramStart"/>
      <w:r w:rsidRPr="00EF6F80">
        <w:rPr>
          <w:color w:val="000000"/>
          <w:spacing w:val="-2"/>
          <w:sz w:val="28"/>
          <w:szCs w:val="28"/>
        </w:rPr>
        <w:t>)</w:t>
      </w:r>
      <w:r w:rsidRPr="00EF6F80">
        <w:rPr>
          <w:color w:val="000000"/>
          <w:spacing w:val="11"/>
          <w:sz w:val="28"/>
          <w:szCs w:val="28"/>
        </w:rPr>
        <w:t>д</w:t>
      </w:r>
      <w:proofErr w:type="gramEnd"/>
      <w:r w:rsidRPr="00EF6F80">
        <w:rPr>
          <w:color w:val="000000"/>
          <w:spacing w:val="11"/>
          <w:sz w:val="28"/>
          <w:szCs w:val="28"/>
        </w:rPr>
        <w:t xml:space="preserve">ата заключения трудового договора и срок, на который он заключен </w:t>
      </w:r>
      <w:r w:rsidRPr="00EF6F80">
        <w:rPr>
          <w:color w:val="000000"/>
          <w:spacing w:val="5"/>
          <w:sz w:val="28"/>
          <w:szCs w:val="28"/>
        </w:rPr>
        <w:t xml:space="preserve">(указывается дата начала работы, а в случае, если заключается срочный трудовой </w:t>
      </w:r>
      <w:r w:rsidRPr="00EF6F80">
        <w:rPr>
          <w:color w:val="000000"/>
          <w:spacing w:val="2"/>
          <w:sz w:val="28"/>
          <w:szCs w:val="28"/>
        </w:rPr>
        <w:t>договор, - срок его действия и обстоятельства (причины), послужившие основанием для заключения срочного трудового договора);</w:t>
      </w:r>
    </w:p>
    <w:p w:rsidR="00EF6F80" w:rsidRPr="00EF6F80" w:rsidRDefault="00EF6F80" w:rsidP="00242520">
      <w:pPr>
        <w:shd w:val="clear" w:color="auto" w:fill="FFFFFF"/>
        <w:tabs>
          <w:tab w:val="left" w:pos="739"/>
          <w:tab w:val="left" w:pos="9356"/>
        </w:tabs>
        <w:ind w:firstLine="709"/>
        <w:jc w:val="both"/>
        <w:rPr>
          <w:sz w:val="28"/>
          <w:szCs w:val="28"/>
        </w:rPr>
      </w:pPr>
      <w:r w:rsidRPr="00EF6F80">
        <w:rPr>
          <w:color w:val="000000"/>
          <w:spacing w:val="-2"/>
          <w:sz w:val="28"/>
          <w:szCs w:val="28"/>
        </w:rPr>
        <w:t>ж</w:t>
      </w:r>
      <w:proofErr w:type="gramStart"/>
      <w:r w:rsidRPr="00EF6F80">
        <w:rPr>
          <w:color w:val="000000"/>
          <w:spacing w:val="-2"/>
          <w:sz w:val="28"/>
          <w:szCs w:val="28"/>
        </w:rPr>
        <w:t>)</w:t>
      </w:r>
      <w:r w:rsidRPr="00EF6F80">
        <w:rPr>
          <w:color w:val="000000"/>
          <w:spacing w:val="7"/>
          <w:sz w:val="28"/>
          <w:szCs w:val="28"/>
        </w:rPr>
        <w:t>н</w:t>
      </w:r>
      <w:proofErr w:type="gramEnd"/>
      <w:r w:rsidRPr="00EF6F80">
        <w:rPr>
          <w:color w:val="000000"/>
          <w:spacing w:val="7"/>
          <w:sz w:val="28"/>
          <w:szCs w:val="28"/>
        </w:rPr>
        <w:t>аименование должности,</w:t>
      </w:r>
      <w:r>
        <w:rPr>
          <w:color w:val="000000"/>
          <w:spacing w:val="7"/>
          <w:sz w:val="28"/>
          <w:szCs w:val="28"/>
        </w:rPr>
        <w:t xml:space="preserve"> </w:t>
      </w:r>
      <w:r w:rsidRPr="00EF6F80">
        <w:rPr>
          <w:color w:val="000000"/>
          <w:spacing w:val="7"/>
          <w:sz w:val="28"/>
          <w:szCs w:val="28"/>
        </w:rPr>
        <w:t>которую</w:t>
      </w:r>
      <w:r>
        <w:rPr>
          <w:color w:val="000000"/>
          <w:spacing w:val="7"/>
          <w:sz w:val="28"/>
          <w:szCs w:val="28"/>
        </w:rPr>
        <w:t xml:space="preserve"> </w:t>
      </w:r>
      <w:r w:rsidRPr="00EF6F80">
        <w:rPr>
          <w:color w:val="000000"/>
          <w:spacing w:val="7"/>
          <w:sz w:val="28"/>
          <w:szCs w:val="28"/>
        </w:rPr>
        <w:t xml:space="preserve">занимает гражданин по трудовому </w:t>
      </w:r>
      <w:r w:rsidRPr="00EF6F80">
        <w:rPr>
          <w:color w:val="000000"/>
          <w:spacing w:val="5"/>
          <w:sz w:val="28"/>
          <w:szCs w:val="28"/>
        </w:rPr>
        <w:t>договору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соответствии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со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штатным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расписанием,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>также</w:t>
      </w:r>
      <w:r>
        <w:rPr>
          <w:color w:val="000000"/>
          <w:spacing w:val="5"/>
          <w:sz w:val="28"/>
          <w:szCs w:val="28"/>
        </w:rPr>
        <w:t xml:space="preserve"> </w:t>
      </w:r>
      <w:r w:rsidRPr="00EF6F80">
        <w:rPr>
          <w:color w:val="000000"/>
          <w:spacing w:val="5"/>
          <w:sz w:val="28"/>
          <w:szCs w:val="28"/>
        </w:rPr>
        <w:t xml:space="preserve">структурное </w:t>
      </w:r>
      <w:r w:rsidRPr="00EF6F80">
        <w:rPr>
          <w:color w:val="000000"/>
          <w:spacing w:val="1"/>
          <w:sz w:val="28"/>
          <w:szCs w:val="28"/>
        </w:rPr>
        <w:t>подразделение организации (при его наличии);</w:t>
      </w:r>
    </w:p>
    <w:p w:rsidR="00EF6F80" w:rsidRPr="00EF6F80" w:rsidRDefault="00EF6F80" w:rsidP="00242520">
      <w:pPr>
        <w:shd w:val="clear" w:color="auto" w:fill="FFFFFF"/>
        <w:tabs>
          <w:tab w:val="left" w:pos="682"/>
          <w:tab w:val="left" w:pos="9356"/>
        </w:tabs>
        <w:ind w:firstLine="709"/>
        <w:jc w:val="both"/>
        <w:rPr>
          <w:sz w:val="28"/>
          <w:szCs w:val="28"/>
        </w:rPr>
      </w:pPr>
      <w:proofErr w:type="spellStart"/>
      <w:r w:rsidRPr="00EF6F80">
        <w:rPr>
          <w:color w:val="000000"/>
          <w:spacing w:val="-3"/>
          <w:sz w:val="28"/>
          <w:szCs w:val="28"/>
        </w:rPr>
        <w:t>з</w:t>
      </w:r>
      <w:proofErr w:type="spellEnd"/>
      <w:proofErr w:type="gramStart"/>
      <w:r w:rsidRPr="00EF6F80">
        <w:rPr>
          <w:color w:val="000000"/>
          <w:spacing w:val="-3"/>
          <w:sz w:val="28"/>
          <w:szCs w:val="28"/>
        </w:rPr>
        <w:t>)</w:t>
      </w:r>
      <w:r w:rsidRPr="00EF6F80">
        <w:rPr>
          <w:color w:val="000000"/>
          <w:spacing w:val="4"/>
          <w:sz w:val="28"/>
          <w:szCs w:val="28"/>
        </w:rPr>
        <w:t>д</w:t>
      </w:r>
      <w:proofErr w:type="gramEnd"/>
      <w:r w:rsidRPr="00EF6F80">
        <w:rPr>
          <w:color w:val="000000"/>
          <w:spacing w:val="4"/>
          <w:sz w:val="28"/>
          <w:szCs w:val="28"/>
        </w:rPr>
        <w:t>олжностные</w:t>
      </w:r>
      <w:r>
        <w:rPr>
          <w:color w:val="000000"/>
          <w:spacing w:val="4"/>
          <w:sz w:val="28"/>
          <w:szCs w:val="28"/>
        </w:rPr>
        <w:t xml:space="preserve"> </w:t>
      </w:r>
      <w:r w:rsidRPr="00EF6F80">
        <w:rPr>
          <w:color w:val="000000"/>
          <w:spacing w:val="4"/>
          <w:sz w:val="28"/>
          <w:szCs w:val="28"/>
        </w:rPr>
        <w:t>обязанности,</w:t>
      </w:r>
      <w:r>
        <w:rPr>
          <w:color w:val="000000"/>
          <w:spacing w:val="4"/>
          <w:sz w:val="28"/>
          <w:szCs w:val="28"/>
        </w:rPr>
        <w:t xml:space="preserve"> </w:t>
      </w:r>
      <w:r w:rsidRPr="00EF6F80">
        <w:rPr>
          <w:color w:val="000000"/>
          <w:spacing w:val="4"/>
          <w:sz w:val="28"/>
          <w:szCs w:val="28"/>
        </w:rPr>
        <w:t>исполняемые</w:t>
      </w:r>
      <w:r>
        <w:rPr>
          <w:color w:val="000000"/>
          <w:spacing w:val="4"/>
          <w:sz w:val="28"/>
          <w:szCs w:val="28"/>
        </w:rPr>
        <w:t xml:space="preserve"> </w:t>
      </w:r>
      <w:r w:rsidRPr="00EF6F80">
        <w:rPr>
          <w:color w:val="000000"/>
          <w:spacing w:val="4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 xml:space="preserve"> </w:t>
      </w:r>
      <w:r w:rsidRPr="00EF6F80">
        <w:rPr>
          <w:color w:val="000000"/>
          <w:spacing w:val="4"/>
          <w:sz w:val="28"/>
          <w:szCs w:val="28"/>
        </w:rPr>
        <w:t>должности,</w:t>
      </w:r>
      <w:r>
        <w:rPr>
          <w:color w:val="000000"/>
          <w:spacing w:val="4"/>
          <w:sz w:val="28"/>
          <w:szCs w:val="28"/>
        </w:rPr>
        <w:t xml:space="preserve"> </w:t>
      </w:r>
      <w:r w:rsidRPr="00EF6F80">
        <w:rPr>
          <w:color w:val="000000"/>
          <w:spacing w:val="4"/>
          <w:sz w:val="28"/>
          <w:szCs w:val="28"/>
        </w:rPr>
        <w:t xml:space="preserve">занимаемой </w:t>
      </w:r>
      <w:r w:rsidRPr="00EF6F80">
        <w:rPr>
          <w:color w:val="000000"/>
          <w:spacing w:val="1"/>
          <w:sz w:val="28"/>
          <w:szCs w:val="28"/>
        </w:rPr>
        <w:t>гражданином (указываются основные направления поручаемой работы).</w:t>
      </w:r>
    </w:p>
    <w:p w:rsidR="00EF6F80" w:rsidRPr="00EF6F80" w:rsidRDefault="00242520" w:rsidP="00242520">
      <w:pPr>
        <w:shd w:val="clear" w:color="auto" w:fill="FFFFFF"/>
        <w:tabs>
          <w:tab w:val="left" w:pos="974"/>
          <w:tab w:val="left" w:pos="935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</w:t>
      </w:r>
      <w:r w:rsidR="00EF6F80" w:rsidRPr="00EF6F80">
        <w:rPr>
          <w:color w:val="000000"/>
          <w:spacing w:val="1"/>
          <w:sz w:val="28"/>
          <w:szCs w:val="28"/>
        </w:rPr>
        <w:t>Письмо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оформляется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на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бланке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организации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и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подписывается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 xml:space="preserve">ее </w:t>
      </w:r>
      <w:r w:rsidR="00EF6F80" w:rsidRPr="00EF6F80">
        <w:rPr>
          <w:color w:val="000000"/>
          <w:spacing w:val="5"/>
          <w:sz w:val="28"/>
          <w:szCs w:val="28"/>
        </w:rPr>
        <w:t>руководителем либо уполномоченным лицом, подписавшим трудовой договор со стороны работодателя.</w:t>
      </w:r>
      <w:r w:rsidR="00EF6F80">
        <w:rPr>
          <w:color w:val="000000"/>
          <w:spacing w:val="5"/>
          <w:sz w:val="28"/>
          <w:szCs w:val="28"/>
        </w:rPr>
        <w:t xml:space="preserve"> </w:t>
      </w:r>
      <w:r w:rsidR="00EF6F80" w:rsidRPr="00EF6F80">
        <w:rPr>
          <w:color w:val="000000"/>
          <w:spacing w:val="5"/>
          <w:sz w:val="28"/>
          <w:szCs w:val="28"/>
        </w:rPr>
        <w:t>Подпись</w:t>
      </w:r>
      <w:r w:rsidR="00EF6F80">
        <w:rPr>
          <w:color w:val="000000"/>
          <w:spacing w:val="5"/>
          <w:sz w:val="28"/>
          <w:szCs w:val="28"/>
        </w:rPr>
        <w:t xml:space="preserve"> </w:t>
      </w:r>
      <w:r w:rsidR="00EF6F80" w:rsidRPr="00EF6F80">
        <w:rPr>
          <w:color w:val="000000"/>
          <w:spacing w:val="5"/>
          <w:sz w:val="28"/>
          <w:szCs w:val="28"/>
        </w:rPr>
        <w:t>работодателя заверяется</w:t>
      </w:r>
      <w:r w:rsidR="00EF6F80">
        <w:rPr>
          <w:color w:val="000000"/>
          <w:spacing w:val="5"/>
          <w:sz w:val="28"/>
          <w:szCs w:val="28"/>
        </w:rPr>
        <w:t xml:space="preserve"> </w:t>
      </w:r>
      <w:r w:rsidR="00EF6F80" w:rsidRPr="00EF6F80">
        <w:rPr>
          <w:color w:val="000000"/>
          <w:spacing w:val="5"/>
          <w:sz w:val="28"/>
          <w:szCs w:val="28"/>
        </w:rPr>
        <w:t>печатью</w:t>
      </w:r>
      <w:r w:rsidR="00EF6F80">
        <w:rPr>
          <w:color w:val="000000"/>
          <w:spacing w:val="5"/>
          <w:sz w:val="28"/>
          <w:szCs w:val="28"/>
        </w:rPr>
        <w:t xml:space="preserve"> </w:t>
      </w:r>
      <w:r w:rsidR="00EF6F80" w:rsidRPr="00EF6F80">
        <w:rPr>
          <w:color w:val="000000"/>
          <w:spacing w:val="5"/>
          <w:sz w:val="28"/>
          <w:szCs w:val="28"/>
        </w:rPr>
        <w:t xml:space="preserve">организации </w:t>
      </w:r>
      <w:r w:rsidR="00EF6F80" w:rsidRPr="00EF6F80">
        <w:rPr>
          <w:color w:val="000000"/>
          <w:spacing w:val="1"/>
          <w:sz w:val="28"/>
          <w:szCs w:val="28"/>
        </w:rPr>
        <w:t>(печатью кадровой службы).</w:t>
      </w:r>
    </w:p>
    <w:p w:rsidR="00EF6F80" w:rsidRPr="00EF6F80" w:rsidRDefault="00242520" w:rsidP="00242520">
      <w:pPr>
        <w:shd w:val="clear" w:color="auto" w:fill="FFFFFF"/>
        <w:tabs>
          <w:tab w:val="left" w:pos="974"/>
          <w:tab w:val="left" w:pos="93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</w:t>
      </w:r>
      <w:r w:rsidR="00EF6F80" w:rsidRPr="00EF6F80">
        <w:rPr>
          <w:color w:val="000000"/>
          <w:spacing w:val="2"/>
          <w:sz w:val="28"/>
          <w:szCs w:val="28"/>
        </w:rPr>
        <w:t>Письмо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>направляется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>представителю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>нанимателя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>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EF6F80" w:rsidRPr="00EF6F80" w:rsidRDefault="00242520" w:rsidP="00242520">
      <w:pPr>
        <w:shd w:val="clear" w:color="auto" w:fill="FFFFFF"/>
        <w:tabs>
          <w:tab w:val="left" w:pos="974"/>
          <w:tab w:val="left" w:pos="935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EF6F80" w:rsidRPr="00EF6F80">
        <w:rPr>
          <w:color w:val="000000"/>
          <w:spacing w:val="2"/>
          <w:sz w:val="28"/>
          <w:szCs w:val="28"/>
        </w:rPr>
        <w:t xml:space="preserve">Комиссия по урегулированию конфликта интересов обязана рассмотреть </w:t>
      </w:r>
      <w:r w:rsidR="00EF6F80" w:rsidRPr="00EF6F80">
        <w:rPr>
          <w:color w:val="000000"/>
          <w:spacing w:val="9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</w:t>
      </w:r>
      <w:r w:rsidR="00EF6F80" w:rsidRPr="00EF6F80">
        <w:rPr>
          <w:color w:val="000000"/>
          <w:spacing w:val="4"/>
          <w:sz w:val="28"/>
          <w:szCs w:val="28"/>
        </w:rPr>
        <w:t xml:space="preserve">организации работ (оказание данной организации услуг) на условиях </w:t>
      </w:r>
      <w:proofErr w:type="spellStart"/>
      <w:proofErr w:type="gramStart"/>
      <w:r w:rsidR="00EF6F80" w:rsidRPr="00EF6F80">
        <w:rPr>
          <w:color w:val="000000"/>
          <w:spacing w:val="4"/>
          <w:sz w:val="28"/>
          <w:szCs w:val="28"/>
        </w:rPr>
        <w:t>гражданско</w:t>
      </w:r>
      <w:proofErr w:type="spellEnd"/>
      <w:r w:rsidR="00EF6F80" w:rsidRPr="00EF6F80">
        <w:rPr>
          <w:color w:val="000000"/>
          <w:spacing w:val="4"/>
          <w:sz w:val="28"/>
          <w:szCs w:val="28"/>
        </w:rPr>
        <w:t>-</w:t>
      </w:r>
      <w:r w:rsidR="00EF6F80" w:rsidRPr="00EF6F80">
        <w:rPr>
          <w:color w:val="000000"/>
          <w:spacing w:val="4"/>
          <w:sz w:val="28"/>
          <w:szCs w:val="28"/>
        </w:rPr>
        <w:br/>
      </w:r>
      <w:r w:rsidR="00EF6F80" w:rsidRPr="00EF6F80">
        <w:rPr>
          <w:color w:val="000000"/>
          <w:spacing w:val="2"/>
          <w:sz w:val="28"/>
          <w:szCs w:val="28"/>
        </w:rPr>
        <w:lastRenderedPageBreak/>
        <w:t>правового</w:t>
      </w:r>
      <w:proofErr w:type="gramEnd"/>
      <w:r w:rsidR="00EF6F80" w:rsidRPr="00EF6F80">
        <w:rPr>
          <w:color w:val="000000"/>
          <w:spacing w:val="2"/>
          <w:sz w:val="28"/>
          <w:szCs w:val="28"/>
        </w:rPr>
        <w:t xml:space="preserve"> договора в течение семи дней со дня поступления указанного обращения, </w:t>
      </w:r>
      <w:r w:rsidR="00EF6F80" w:rsidRPr="00EF6F80">
        <w:rPr>
          <w:color w:val="000000"/>
          <w:spacing w:val="5"/>
          <w:sz w:val="28"/>
          <w:szCs w:val="28"/>
        </w:rPr>
        <w:t xml:space="preserve">и о принятом решении направить гражданину письменное уведомление в течение </w:t>
      </w:r>
      <w:r w:rsidR="00EF6F80" w:rsidRPr="00EF6F80">
        <w:rPr>
          <w:color w:val="000000"/>
          <w:spacing w:val="1"/>
          <w:sz w:val="28"/>
          <w:szCs w:val="28"/>
        </w:rPr>
        <w:t>одного рабочего дня и уведомить его устно в течение трех рабочих дней</w:t>
      </w:r>
      <w:proofErr w:type="gramStart"/>
      <w:r w:rsidR="00EF6F80" w:rsidRPr="00EF6F80">
        <w:rPr>
          <w:color w:val="000000"/>
          <w:spacing w:val="1"/>
          <w:sz w:val="28"/>
          <w:szCs w:val="28"/>
        </w:rPr>
        <w:t>..</w:t>
      </w:r>
      <w:proofErr w:type="gramEnd"/>
    </w:p>
    <w:p w:rsidR="00EF6F80" w:rsidRPr="00EF6F80" w:rsidRDefault="00242520" w:rsidP="00242520">
      <w:pPr>
        <w:shd w:val="clear" w:color="auto" w:fill="FFFFFF"/>
        <w:tabs>
          <w:tab w:val="left" w:pos="974"/>
          <w:tab w:val="left" w:pos="93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</w:t>
      </w:r>
      <w:r w:rsidR="00EF6F80" w:rsidRPr="00EF6F80">
        <w:rPr>
          <w:color w:val="000000"/>
          <w:spacing w:val="1"/>
          <w:sz w:val="28"/>
          <w:szCs w:val="28"/>
        </w:rPr>
        <w:t>Настоящее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постановление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разместить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на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>официальном</w:t>
      </w:r>
      <w:r w:rsidR="00EF6F80">
        <w:rPr>
          <w:color w:val="000000"/>
          <w:spacing w:val="1"/>
          <w:sz w:val="28"/>
          <w:szCs w:val="28"/>
        </w:rPr>
        <w:t xml:space="preserve"> </w:t>
      </w:r>
      <w:r w:rsidR="00EF6F80" w:rsidRPr="00EF6F80">
        <w:rPr>
          <w:color w:val="000000"/>
          <w:spacing w:val="1"/>
          <w:sz w:val="28"/>
          <w:szCs w:val="28"/>
        </w:rPr>
        <w:t xml:space="preserve">сайте </w:t>
      </w:r>
      <w:r w:rsidR="00EF6F80" w:rsidRPr="00EF6F80">
        <w:rPr>
          <w:color w:val="000000"/>
          <w:spacing w:val="2"/>
          <w:sz w:val="28"/>
          <w:szCs w:val="28"/>
        </w:rPr>
        <w:t>администрации Благовещенского</w:t>
      </w:r>
      <w:r w:rsidR="00EF6F80">
        <w:rPr>
          <w:color w:val="000000"/>
          <w:spacing w:val="2"/>
          <w:sz w:val="28"/>
          <w:szCs w:val="28"/>
        </w:rPr>
        <w:t xml:space="preserve"> </w:t>
      </w:r>
      <w:r w:rsidR="00EF6F80" w:rsidRPr="00EF6F80">
        <w:rPr>
          <w:color w:val="000000"/>
          <w:spacing w:val="2"/>
          <w:sz w:val="28"/>
          <w:szCs w:val="28"/>
        </w:rPr>
        <w:t>муниципального образования.</w:t>
      </w:r>
    </w:p>
    <w:p w:rsidR="00EF6F80" w:rsidRPr="00EF6F80" w:rsidRDefault="00EF6F8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EF6F80" w:rsidRPr="00EF6F80" w:rsidRDefault="0024252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F6F80" w:rsidRPr="00EF6F80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F6F80" w:rsidRPr="00EF6F80" w:rsidRDefault="0024252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 w:rsidR="00EF6F80" w:rsidRPr="00EF6F80">
        <w:rPr>
          <w:sz w:val="28"/>
          <w:szCs w:val="28"/>
        </w:rPr>
        <w:t>Контроль за</w:t>
      </w:r>
      <w:proofErr w:type="gramEnd"/>
      <w:r w:rsidR="00EF6F80" w:rsidRPr="00EF6F80">
        <w:rPr>
          <w:sz w:val="28"/>
          <w:szCs w:val="28"/>
        </w:rPr>
        <w:t xml:space="preserve"> исполнением настоящего постановления возложить на главу Благовещенского муниципального образования.</w:t>
      </w:r>
    </w:p>
    <w:p w:rsidR="00EF6F80" w:rsidRPr="00EF6F80" w:rsidRDefault="00EF6F8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EF6F80" w:rsidRPr="00EF6F80" w:rsidRDefault="00EF6F8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EF6F80" w:rsidRPr="00EF6F80" w:rsidRDefault="00EF6F80" w:rsidP="00242520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4787"/>
      </w:tblGrid>
      <w:tr w:rsidR="00242520" w:rsidRPr="00242520" w:rsidTr="004D5E23">
        <w:trPr>
          <w:trHeight w:val="196"/>
        </w:trPr>
        <w:tc>
          <w:tcPr>
            <w:tcW w:w="4786" w:type="dxa"/>
          </w:tcPr>
          <w:p w:rsidR="00242520" w:rsidRPr="004D5E23" w:rsidRDefault="00242520" w:rsidP="004D5E23">
            <w:pPr>
              <w:shd w:val="clear" w:color="auto" w:fill="FFFFFF"/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Глава Благовещенского МО:</w:t>
            </w:r>
          </w:p>
        </w:tc>
        <w:tc>
          <w:tcPr>
            <w:tcW w:w="4787" w:type="dxa"/>
          </w:tcPr>
          <w:p w:rsidR="00242520" w:rsidRPr="004D5E23" w:rsidRDefault="00242520" w:rsidP="004D5E2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А.А. Стрельцов</w:t>
            </w:r>
          </w:p>
        </w:tc>
      </w:tr>
    </w:tbl>
    <w:p w:rsidR="00EF6F80" w:rsidRDefault="00EF6F8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242520" w:rsidRPr="00EF6F80" w:rsidRDefault="0024252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EF6F80" w:rsidRPr="00EF6F80" w:rsidRDefault="00EF6F80" w:rsidP="00242520">
      <w:pPr>
        <w:pStyle w:val="a3"/>
        <w:tabs>
          <w:tab w:val="left" w:pos="9356"/>
        </w:tabs>
        <w:jc w:val="right"/>
        <w:rPr>
          <w:sz w:val="28"/>
          <w:szCs w:val="28"/>
        </w:rPr>
      </w:pPr>
      <w:r w:rsidRPr="00EF6F80">
        <w:rPr>
          <w:sz w:val="28"/>
          <w:szCs w:val="28"/>
        </w:rPr>
        <w:t>Приложение к постановлению</w:t>
      </w:r>
    </w:p>
    <w:p w:rsidR="00EF6F80" w:rsidRPr="00EF6F80" w:rsidRDefault="00EF6F80" w:rsidP="00242520">
      <w:pPr>
        <w:pStyle w:val="a3"/>
        <w:tabs>
          <w:tab w:val="left" w:pos="9356"/>
        </w:tabs>
        <w:jc w:val="right"/>
        <w:rPr>
          <w:sz w:val="28"/>
          <w:szCs w:val="28"/>
        </w:rPr>
      </w:pPr>
      <w:r w:rsidRPr="00EF6F80">
        <w:rPr>
          <w:sz w:val="28"/>
          <w:szCs w:val="28"/>
        </w:rPr>
        <w:t>Администрации Благовещенского МО</w:t>
      </w:r>
    </w:p>
    <w:p w:rsidR="00EF6F80" w:rsidRPr="00EF6F80" w:rsidRDefault="00EF6F80" w:rsidP="00242520">
      <w:pPr>
        <w:pStyle w:val="a3"/>
        <w:tabs>
          <w:tab w:val="left" w:pos="9356"/>
        </w:tabs>
        <w:jc w:val="right"/>
        <w:rPr>
          <w:sz w:val="28"/>
          <w:szCs w:val="28"/>
        </w:rPr>
      </w:pPr>
      <w:r w:rsidRPr="00EF6F80">
        <w:rPr>
          <w:sz w:val="28"/>
          <w:szCs w:val="28"/>
        </w:rPr>
        <w:t>от 30.05.2012г</w:t>
      </w:r>
      <w:r>
        <w:rPr>
          <w:sz w:val="28"/>
          <w:szCs w:val="28"/>
        </w:rPr>
        <w:t xml:space="preserve"> </w:t>
      </w:r>
      <w:r w:rsidRPr="00EF6F80">
        <w:rPr>
          <w:sz w:val="28"/>
          <w:szCs w:val="28"/>
        </w:rPr>
        <w:t>№ 18</w:t>
      </w:r>
    </w:p>
    <w:p w:rsidR="00EF6F80" w:rsidRPr="00EF6F80" w:rsidRDefault="00EF6F80" w:rsidP="00242520">
      <w:pPr>
        <w:pStyle w:val="a3"/>
        <w:tabs>
          <w:tab w:val="left" w:pos="9356"/>
        </w:tabs>
        <w:jc w:val="right"/>
        <w:rPr>
          <w:sz w:val="28"/>
          <w:szCs w:val="28"/>
        </w:rPr>
      </w:pPr>
    </w:p>
    <w:p w:rsidR="00EF6F80" w:rsidRPr="00EF6F80" w:rsidRDefault="00EF6F80" w:rsidP="00242520">
      <w:pPr>
        <w:pStyle w:val="a3"/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EF6F80" w:rsidRPr="00EF6F80" w:rsidRDefault="00EF6F80" w:rsidP="00242520">
      <w:pPr>
        <w:pStyle w:val="a3"/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EF6F80" w:rsidRPr="00EF6F80" w:rsidRDefault="00EF6F80" w:rsidP="00242520">
      <w:pPr>
        <w:pStyle w:val="a3"/>
        <w:tabs>
          <w:tab w:val="left" w:pos="9356"/>
        </w:tabs>
        <w:jc w:val="center"/>
        <w:rPr>
          <w:sz w:val="28"/>
          <w:szCs w:val="28"/>
        </w:rPr>
      </w:pPr>
    </w:p>
    <w:p w:rsidR="00EF6F80" w:rsidRPr="00EF6F80" w:rsidRDefault="00EF6F80" w:rsidP="00242520">
      <w:pPr>
        <w:pStyle w:val="a3"/>
        <w:tabs>
          <w:tab w:val="left" w:pos="9356"/>
        </w:tabs>
        <w:jc w:val="center"/>
        <w:rPr>
          <w:b/>
          <w:sz w:val="28"/>
          <w:szCs w:val="28"/>
        </w:rPr>
      </w:pPr>
      <w:r w:rsidRPr="00EF6F80">
        <w:rPr>
          <w:b/>
          <w:sz w:val="28"/>
          <w:szCs w:val="28"/>
        </w:rPr>
        <w:t>Перечень</w:t>
      </w:r>
    </w:p>
    <w:p w:rsidR="00EF6F80" w:rsidRPr="00EF6F80" w:rsidRDefault="00EF6F80" w:rsidP="00242520">
      <w:pPr>
        <w:pStyle w:val="a3"/>
        <w:tabs>
          <w:tab w:val="left" w:pos="9356"/>
        </w:tabs>
        <w:jc w:val="center"/>
        <w:rPr>
          <w:b/>
          <w:sz w:val="28"/>
          <w:szCs w:val="28"/>
        </w:rPr>
      </w:pPr>
      <w:r w:rsidRPr="00EF6F80">
        <w:rPr>
          <w:b/>
          <w:sz w:val="28"/>
          <w:szCs w:val="28"/>
        </w:rPr>
        <w:t>должностей муниципальной службы администрации</w:t>
      </w:r>
    </w:p>
    <w:p w:rsidR="00EF6F80" w:rsidRPr="00EF6F80" w:rsidRDefault="00EF6F80" w:rsidP="00242520">
      <w:pPr>
        <w:pStyle w:val="a3"/>
        <w:tabs>
          <w:tab w:val="left" w:pos="9356"/>
        </w:tabs>
        <w:jc w:val="center"/>
        <w:rPr>
          <w:b/>
          <w:sz w:val="28"/>
          <w:szCs w:val="28"/>
        </w:rPr>
      </w:pPr>
      <w:r w:rsidRPr="00EF6F80">
        <w:rPr>
          <w:b/>
          <w:sz w:val="28"/>
          <w:szCs w:val="28"/>
        </w:rPr>
        <w:t>Благовещенского муниципального образования</w:t>
      </w:r>
    </w:p>
    <w:p w:rsidR="00EF6F80" w:rsidRPr="00EF6F80" w:rsidRDefault="00EF6F80" w:rsidP="00242520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EF6F80" w:rsidRPr="00EF6F80" w:rsidRDefault="00EF6F8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EF6F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6F80">
        <w:rPr>
          <w:sz w:val="28"/>
          <w:szCs w:val="28"/>
        </w:rPr>
        <w:t xml:space="preserve">Глава Благовещенского муниципального образования </w:t>
      </w:r>
    </w:p>
    <w:p w:rsidR="00EF6F80" w:rsidRPr="00EF6F80" w:rsidRDefault="00EF6F8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EF6F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6F80">
        <w:rPr>
          <w:sz w:val="28"/>
          <w:szCs w:val="28"/>
        </w:rPr>
        <w:t xml:space="preserve">Ведущий специалист по земельным и имущественным отношениям </w:t>
      </w:r>
    </w:p>
    <w:p w:rsidR="00E22582" w:rsidRPr="00EF6F80" w:rsidRDefault="00EF6F80" w:rsidP="00242520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EF6F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42520">
        <w:rPr>
          <w:sz w:val="28"/>
          <w:szCs w:val="28"/>
        </w:rPr>
        <w:t>Специалист 1 категории.</w:t>
      </w:r>
    </w:p>
    <w:p w:rsidR="0071333D" w:rsidRPr="00EF6F80" w:rsidRDefault="0071333D" w:rsidP="00242520">
      <w:pPr>
        <w:shd w:val="clear" w:color="auto" w:fill="FFFFFF"/>
        <w:tabs>
          <w:tab w:val="left" w:pos="2410"/>
          <w:tab w:val="left" w:pos="9356"/>
        </w:tabs>
        <w:ind w:firstLine="709"/>
        <w:jc w:val="both"/>
        <w:rPr>
          <w:sz w:val="28"/>
          <w:szCs w:val="28"/>
        </w:rPr>
      </w:pPr>
    </w:p>
    <w:sectPr w:rsidR="0071333D" w:rsidRPr="00EF6F80" w:rsidSect="00EF6F80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358"/>
    <w:multiLevelType w:val="singleLevel"/>
    <w:tmpl w:val="6BB472CE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>
    <w:nsid w:val="6B7C4496"/>
    <w:multiLevelType w:val="singleLevel"/>
    <w:tmpl w:val="BE7A053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29"/>
    <w:rsid w:val="0000604A"/>
    <w:rsid w:val="00242520"/>
    <w:rsid w:val="00332329"/>
    <w:rsid w:val="003C014E"/>
    <w:rsid w:val="0041725E"/>
    <w:rsid w:val="004D5E23"/>
    <w:rsid w:val="0071333D"/>
    <w:rsid w:val="008F614D"/>
    <w:rsid w:val="00A66D66"/>
    <w:rsid w:val="00B4236F"/>
    <w:rsid w:val="00BA392F"/>
    <w:rsid w:val="00E22582"/>
    <w:rsid w:val="00E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4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66D66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66D66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2012-05-31T07:12:00Z</cp:lastPrinted>
  <dcterms:created xsi:type="dcterms:W3CDTF">2012-05-30T06:25:00Z</dcterms:created>
  <dcterms:modified xsi:type="dcterms:W3CDTF">2022-06-24T06:32:00Z</dcterms:modified>
</cp:coreProperties>
</file>